
<file path=[Content_Types].xml><?xml version="1.0" encoding="utf-8"?>
<Types xmlns="http://schemas.openxmlformats.org/package/2006/content-types">
  <Default Extension="jpeg" ContentType="image/jpe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15="http://schemas.microsoft.com/office/word/2012/wordml" xmlns:wpi="http://schemas.microsoft.com/office/word/2010/wordprocessingInk" xmlns:w16cid="http://schemas.microsoft.com/office/word/2016/wordml/cid" xmlns:am3d="http://schemas.microsoft.com/office/drawing/2017/model3d" xmlns:w16se="http://schemas.microsoft.com/office/word/2015/wordml/symex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mc:Ignorable="w14 wp14 w15">
  <w:body>
    <w:p>
      <w:pPr>
        <w:jc w:val="both"/>
        <w:shd w:val="clear" w:color="000000" w:fill="FFFFFF"/>
        <w:spacing w:lineRule="auto" w:line="240" w:after="0"/>
        <w:ind w:firstLine="709"/>
        <w:rPr>
          <w:sz w:val="24"/>
          <w:szCs w:val="24"/>
          <w:shd w:val="clear"/>
          <w:rFonts w:ascii="Times New Roman" w:eastAsia="Times New Roman" w:hAnsi="Times New Roman" w:cs="Times New Roman"/>
          <w:lang w:eastAsia="ru-RU"/>
        </w:rPr>
      </w:pPr>
      <w:r>
        <w:rPr>
          <w:sz w:val="24"/>
          <w:szCs w:val="24"/>
          <w:shd w:val="clear"/>
          <w:rFonts w:ascii="Times New Roman" w:hAnsi="Times New Roman" w:cs="Times New Roman"/>
        </w:rPr>
        <w:t xml:space="preserve">В рамках тематической недели «Наша любимая группа» с 22 по 26 сентября с детьми  средней </w:t>
      </w:r>
      <w:r>
        <w:rPr>
          <w:sz w:val="24"/>
          <w:szCs w:val="24"/>
          <w:shd w:val="clear"/>
          <w:rFonts w:ascii="Times New Roman" w:hAnsi="Times New Roman" w:cs="Times New Roman"/>
        </w:rPr>
        <w:t>группы</w:t>
      </w:r>
      <w:r>
        <w:rPr>
          <w:sz w:val="24"/>
          <w:szCs w:val="24"/>
          <w:shd w:val="clear" w:color="000000" w:fill="FFFFFF"/>
          <w:rFonts w:ascii="Times New Roman" w:hAnsi="Times New Roman" w:cs="Times New Roman"/>
        </w:rPr>
        <w:t xml:space="preserve"> </w:t>
      </w:r>
      <w:r>
        <w:rPr>
          <w:b w:val="1"/>
          <w:sz w:val="20"/>
          <w:szCs w:val="20"/>
          <w:shd w:val="clear" w:color="000000" w:fill="FFFFFF"/>
          <w:rFonts w:ascii="Times New Roman" w:eastAsia="맑은 고딕" w:hAnsi="맑은 고딕" w:cs="맑은 고딕"/>
          <w:lang w:bidi="ar-SA" w:eastAsia="ru-RU" w:val="ru-RU"/>
        </w:rPr>
        <w:t xml:space="preserve">из корпуса по адресу </w:t>
      </w:r>
      <w:r>
        <w:rPr>
          <w:b w:val="1"/>
          <w:sz w:val="20"/>
          <w:szCs w:val="20"/>
          <w:shd w:val="clear" w:color="000000" w:fill="FFFFFF"/>
          <w:rFonts w:ascii="맑은 고딕" w:eastAsia="맑은 고딕" w:hAnsi="맑은 고딕" w:cs="맑은 고딕"/>
          <w:lang w:bidi="ar-SA" w:eastAsia="ru-RU" w:val="ru-RU"/>
        </w:rPr>
        <w:t>ул.Ро</w:t>
      </w:r>
      <w:r>
        <w:rPr>
          <w:b w:val="1"/>
          <w:sz w:val="20"/>
          <w:szCs w:val="20"/>
          <w:shd w:val="clear" w:color="000000" w:fill="FFFFFF"/>
          <w:rFonts w:ascii="맑은 고딕" w:eastAsia="맑은 고딕" w:hAnsi="맑은 고딕" w:cs="맑은 고딕"/>
          <w:lang w:bidi="ar-SA" w:eastAsia="ru-RU" w:val="ru-RU"/>
        </w:rPr>
        <w:t>з</w:t>
      </w:r>
      <w:r>
        <w:rPr>
          <w:b w:val="1"/>
          <w:sz w:val="20"/>
          <w:szCs w:val="20"/>
          <w:shd w:val="clear" w:color="000000" w:fill="FFFFFF"/>
          <w:rFonts w:ascii="맑은 고딕" w:eastAsia="맑은 고딕" w:hAnsi="맑은 고딕" w:cs="맑은 고딕"/>
          <w:lang w:bidi="ar-SA" w:eastAsia="ru-RU" w:val="ru-RU"/>
        </w:rPr>
        <w:t xml:space="preserve">ы Люксембург 28 беседовали </w:t>
      </w:r>
      <w:r>
        <w:rPr>
          <w:b w:val="1"/>
          <w:sz w:val="20"/>
          <w:szCs w:val="20"/>
          <w:shd w:val="clear" w:color="000000" w:fill="FFFFFF"/>
          <w:rFonts w:ascii="Times New Roman" w:hAnsi="Times New Roman" w:cs="Times New Roman"/>
        </w:rPr>
        <w:t xml:space="preserve"> </w:t>
      </w:r>
      <w:r>
        <w:rPr>
          <w:sz w:val="24"/>
          <w:szCs w:val="24"/>
          <w:shd w:val="clear" w:color="000000" w:fill="FFFFFF"/>
          <w:rFonts w:ascii="Times New Roman" w:hAnsi="Times New Roman" w:cs="Times New Roman"/>
        </w:rPr>
        <w:t xml:space="preserve">на тему: «Наша группа», </w:t>
      </w:r>
      <w:r>
        <w:rPr>
          <w:sz w:val="24"/>
          <w:szCs w:val="24"/>
          <w:shd w:val="clear" w:color="000000" w:fill="FFFFFF"/>
          <w:rFonts w:ascii="Times New Roman" w:hAnsi="Times New Roman" w:cs="Times New Roman"/>
        </w:rPr>
        <w:t xml:space="preserve">«Правила поведения в группе», «Дружат мальчики и девочки», </w:t>
      </w:r>
      <w:r>
        <w:rPr>
          <w:sz w:val="24"/>
          <w:szCs w:val="24"/>
          <w:shd w:val="clear"/>
          <w:rFonts w:ascii="Times New Roman" w:eastAsia="Times New Roman" w:hAnsi="Times New Roman" w:cs="Times New Roman"/>
          <w:lang w:eastAsia="ru-RU"/>
        </w:rPr>
        <w:t xml:space="preserve">читали художественную литературу </w:t>
      </w:r>
      <w:r>
        <w:rPr>
          <w:sz w:val="24"/>
          <w:szCs w:val="24"/>
          <w:shd w:val="clear"/>
          <w:rFonts w:ascii="Times New Roman" w:eastAsia="Times New Roman" w:hAnsi="Times New Roman" w:cs="Times New Roman"/>
          <w:lang w:eastAsia="ru-RU"/>
        </w:rPr>
        <w:t xml:space="preserve">по теме недели: С. Михалков «Я сам», Л.Найденов «Новая девочка», С.Маршак «О девочках и </w:t>
      </w:r>
      <w:r>
        <w:rPr>
          <w:sz w:val="24"/>
          <w:szCs w:val="24"/>
          <w:shd w:val="clear"/>
          <w:rFonts w:ascii="Times New Roman" w:eastAsia="Times New Roman" w:hAnsi="Times New Roman" w:cs="Times New Roman"/>
          <w:lang w:eastAsia="ru-RU"/>
        </w:rPr>
        <w:t xml:space="preserve">мальчиках», читали сказки о детском саде, </w:t>
      </w:r>
      <w:r>
        <w:rPr>
          <w:sz w:val="24"/>
          <w:szCs w:val="24"/>
          <w:shd w:val="clear" w:color="000000" w:fill="FFFFFF"/>
          <w:rFonts w:ascii="Times New Roman" w:hAnsi="Times New Roman" w:cs="Times New Roman"/>
        </w:rPr>
        <w:t xml:space="preserve">что способствовало воспитанию любви к своей группе, </w:t>
      </w:r>
      <w:r>
        <w:rPr>
          <w:sz w:val="24"/>
          <w:szCs w:val="24"/>
          <w:shd w:val="clear" w:color="000000" w:fill="FFFFFF"/>
          <w:rFonts w:ascii="Times New Roman" w:hAnsi="Times New Roman" w:cs="Times New Roman"/>
        </w:rPr>
        <w:t xml:space="preserve">желанию дружно играть и с удовольствием приходить в детский сад.</w:t>
      </w:r>
    </w:p>
    <w:p>
      <w:pPr>
        <w:spacing w:lineRule="auto" w:line="240"/>
        <w:ind w:firstLine="709"/>
        <w:rPr>
          <w:sz w:val="24"/>
          <w:szCs w:val="24"/>
          <w:shd w:val="clear"/>
          <w:rFonts w:ascii="Times New Roman" w:eastAsia="Times New Roman" w:hAnsi="Times New Roman" w:cs="Times New Roman"/>
          <w:lang w:eastAsia="ru-RU"/>
        </w:rPr>
      </w:pPr>
      <w:r>
        <w:rPr>
          <w:sz w:val="24"/>
          <w:szCs w:val="24"/>
          <w:shd w:val="clear" w:color="000000" w:fill="FFFFFF"/>
          <w:rFonts w:ascii="Times New Roman" w:hAnsi="Times New Roman" w:cs="Times New Roman"/>
        </w:rPr>
        <w:t xml:space="preserve">Дети познакомились с групповой комнатой и научились ориентироваться в групповом </w:t>
      </w:r>
      <w:r>
        <w:rPr>
          <w:sz w:val="24"/>
          <w:szCs w:val="24"/>
          <w:shd w:val="clear" w:color="000000" w:fill="FFFFFF"/>
          <w:rFonts w:ascii="Times New Roman" w:hAnsi="Times New Roman" w:cs="Times New Roman"/>
        </w:rPr>
        <w:t xml:space="preserve">пространстве, закрепили знания правил поведения в группе. В течение недели с детьми создали доску </w:t>
      </w:r>
      <w:r>
        <w:rPr>
          <w:sz w:val="24"/>
          <w:szCs w:val="24"/>
          <w:shd w:val="clear" w:color="000000" w:fill="FFFFFF"/>
          <w:rFonts w:ascii="Times New Roman" w:hAnsi="Times New Roman" w:cs="Times New Roman"/>
        </w:rPr>
        <w:t xml:space="preserve">с правилами группы. Итоговым событием стал совместный праздник с родителями «Новоселье </w:t>
      </w:r>
      <w:r>
        <w:rPr>
          <w:sz w:val="24"/>
          <w:szCs w:val="24"/>
          <w:shd w:val="clear" w:color="000000" w:fill="FFFFFF"/>
          <w:rFonts w:ascii="Times New Roman" w:hAnsi="Times New Roman" w:cs="Times New Roman"/>
        </w:rPr>
        <w:t>группы».</w:t>
      </w:r>
      <w:r>
        <w:rPr>
          <w:sz w:val="24"/>
          <w:szCs w:val="24"/>
          <w:shd w:val="clear"/>
          <w:rFonts w:ascii="Times New Roman" w:hAnsi="Times New Roman" w:cs="Times New Roman"/>
        </w:rPr>
        <w:br/>
      </w:r>
      <w:r>
        <w:rPr>
          <w:sz w:val="24"/>
          <w:szCs w:val="24"/>
          <w:shd w:val="clear"/>
          <w:rFonts w:ascii="Times New Roman" w:eastAsia="Times New Roman" w:hAnsi="Times New Roman" w:cs="Times New Roman"/>
          <w:lang w:eastAsia="ru-RU"/>
        </w:rPr>
        <w:t xml:space="preserve">Этот праздник создал радостное</w:t>
      </w:r>
      <w:r>
        <w:rPr>
          <w:b w:val="1"/>
          <w:sz w:val="24"/>
          <w:szCs w:val="24"/>
          <w:shd w:val="clear"/>
          <w:rFonts w:ascii="Times New Roman" w:eastAsia="Times New Roman" w:hAnsi="Times New Roman" w:cs="Times New Roman"/>
          <w:lang w:eastAsia="ru-RU"/>
        </w:rPr>
        <w:t>,</w:t>
      </w:r>
      <w:r>
        <w:rPr>
          <w:sz w:val="24"/>
          <w:szCs w:val="24"/>
          <w:shd w:val="clear"/>
          <w:rFonts w:ascii="Times New Roman" w:eastAsia="Times New Roman" w:hAnsi="Times New Roman" w:cs="Times New Roman"/>
          <w:lang w:eastAsia="ru-RU"/>
        </w:rPr>
        <w:t xml:space="preserve"> приподнятое настроение у ребятишек и родителей. </w:t>
      </w:r>
    </w:p>
    <w:p>
      <w:pPr>
        <w:rPr>
          <w:shd w:val="clear"/>
        </w:rPr>
      </w:pPr>
      <w:r>
        <w:rPr>
          <w:color w:val="555555"/>
          <w:sz w:val="24"/>
          <w:szCs w:val="24"/>
          <w:shd w:val="clear" w:color="000000" w:fill="FFFFFF"/>
          <w:rFonts w:ascii="Times New Roman" w:eastAsia="Times New Roman" w:hAnsi="Times New Roman" w:cs="Times New Roman"/>
          <w:lang w:eastAsia="ru-RU"/>
        </w:rPr>
        <w:t> </w:t>
      </w:r>
      <w:r>
        <w:rPr>
          <w:sz w:val="20"/>
        </w:rPr>
        <w:drawing>
          <wp:inline distT="0" distB="0" distL="0" distR="0">
            <wp:extent cx="2218690" cy="2343150"/>
            <wp:effectExtent l="0" t="5080" r="5080" b="5080"/>
            <wp:docPr id="9" name="Рисунок 2" descr="C:\Users\Пользователь\AppData\Local\Microsoft\Windows\INetCache\Content.Word\20250916_093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/storage/emulated/0/Android/data/com.infraware.office.link/cache/.polaris_temp/image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8958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219325" cy="2343785"/>
                    </a:xfrm>
                    <a:prstGeom prst="rect"/>
                    <a:noFill/>
                    <a:ln cap="flat">
                      <a:noFill/>
                    </a:ln>
                  </pic:spPr>
                </pic:pic>
              </a:graphicData>
            </a:graphic>
          </wp:inline>
        </w:drawing>
      </w:r>
      <w:r>
        <w:rPr>
          <w:shd w:val="clear"/>
        </w:rPr>
        <w:t xml:space="preserve"> </w:t>
      </w:r>
      <w:r>
        <w:rPr>
          <w:sz w:val="20"/>
        </w:rPr>
        <w:drawing>
          <wp:inline distT="0" distB="0" distL="0" distR="0">
            <wp:extent cx="3619500" cy="2236470"/>
            <wp:effectExtent l="0" t="0" r="0" b="0"/>
            <wp:docPr id="10" name="Рисунок 4" descr="C:\Users\Пользователь\AppData\Local\Microsoft\Windows\INetCache\Content.Word\Screenshot_20251009_095827_WhatsA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/storage/emulated/0/Android/data/com.infraware.office.link/cache/.polaris_temp/image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26" t="16382" r="9775"/>
                    <a:stretch>
                      <a:fillRect/>
                    </a:stretch>
                  </pic:blipFill>
                  <pic:spPr>
                    <a:xfrm>
                      <a:off x="0" y="0"/>
                      <a:ext cx="3620135" cy="2237105"/>
                    </a:xfrm>
                    <a:prstGeom prst="rect"/>
                    <a:noFill/>
                    <a:ln cap="flat"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426" w:left="567" w:bottom="1134" w:right="850" w:header="708" w:footer="708" w:gutter="0"/>
      <w:pgNumType w:fmt="decimal"/>
      <w:docGrid w:type="default" w:linePitch="360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avePreviewPicture/>
  <w:proofState w:spelling="clean" w:grammar="clean"/>
  <w:defaultTabStop w:val="708"/>
  <w:displayHorizontalDrawingGridEvery w:val="0"/>
  <w:displayVerticalDrawingGridEvery w:val="2"/>
  <w:noPunctuationKerning/>
  <w:characterSpacingControl w:val="doNotCompress"/>
  <w:bordersDoNotSurroundHeader/>
  <w:bordersDoNotSurroundFooter/>
  <w:compat>
    <w:useFELayout/>
    <w:compatSetting w:name="compatibilityMode" w:uri="http://schemas.microsoft.com/office/word" w:val="14"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docDefaults>
    <w:pPrDefault>
      <w:pPr>
        <w:spacing w:lineRule="auto" w:line="275" w:after="200"/>
        <w:rPr/>
      </w:pPr>
    </w:pPrDefault>
    <w:rPrDefault>
      <w:rPr>
        <w:sz w:val="22"/>
        <w:szCs w:val="22"/>
        <w:shd w:val="clear"/>
        <w:rFonts w:asciiTheme="minorHAnsi" w:eastAsiaTheme="minorHAnsi" w:hAnsiTheme="minorHAnsi" w:cstheme="minorBidi"/>
        <w:lang w:bidi="ar-SA" w:eastAsia="en-US" w:val="ru-RU"/>
      </w:rPr>
    </w:rPrDefault>
  </w:docDefaults>
  <w:style w:default="1" w:styleId="PO1" w:type="paragraph">
    <w:name w:val="Normal"/>
    <w:qFormat/>
  </w:style>
  <w:style w:default="1" w:styleId="PO2" w:type="character">
    <w:name w:val="Default Paragraph Font"/>
    <w:uiPriority w:val="1"/>
    <w:semiHidden/>
    <w:unhideWhenUsed/>
  </w:style>
  <w:style w:default="1" w:styleId="PO3" w:type="table">
    <w:name w:val="Normal Table"/>
    <w:uiPriority w:val="99"/>
    <w:semiHidden/>
    <w:unhideWhenUsed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default="1" w:styleId="PO4" w:type="numbering">
    <w:name w:val="No List"/>
    <w:uiPriority w:val="99"/>
    <w:semiHidden/>
    <w:unhideWhenUsed/>
  </w:style>
  <w:style w:styleId="PO20" w:type="character">
    <w:name w:val="Strong"/>
    <w:basedOn w:val="PO2"/>
    <w:qFormat/>
    <w:uiPriority w:val="22"/>
    <w:rPr>
      <w:b w:val="1"/>
      <w:shd w:val="clear"/>
    </w:rPr>
  </w:style>
  <w:style w:styleId="PO151" w:type="paragraph">
    <w:name w:val="Normal (Web)"/>
    <w:basedOn w:val="PO1"/>
    <w:uiPriority w:val="99"/>
    <w:semiHidden/>
    <w:unhideWhenUsed/>
    <w:pPr>
      <w:spacing w:lineRule="auto" w:line="240" w:before="100" w:beforeAutospacing="1" w:after="100" w:afterAutospacing="1"/>
      <w:rPr/>
    </w:pPr>
    <w:rPr>
      <w:sz w:val="24"/>
      <w:szCs w:val="24"/>
      <w:shd w:val="clear"/>
      <w:rFonts w:ascii="Times New Roman" w:eastAsia="Times New Roman" w:hAnsi="Times New Roman" w:cs="Times New Roman"/>
      <w:lang w:eastAsia="ru-RU"/>
    </w:rPr>
  </w:style>
  <w:style w:styleId="PO152" w:type="paragraph">
    <w:name w:val="Balloon Text"/>
    <w:basedOn w:val="PO1"/>
    <w:link w:val="PO153"/>
    <w:uiPriority w:val="99"/>
    <w:semiHidden/>
    <w:unhideWhenUsed/>
    <w:pPr>
      <w:spacing w:lineRule="auto" w:line="240" w:after="0"/>
      <w:rPr/>
    </w:pPr>
    <w:rPr>
      <w:sz w:val="16"/>
      <w:szCs w:val="16"/>
      <w:shd w:val="clear"/>
      <w:rFonts w:ascii="Tahoma" w:hAnsi="Tahoma" w:cs="Tahoma"/>
    </w:rPr>
  </w:style>
  <w:style w:customStyle="1" w:styleId="PO153" w:type="character">
    <w:name w:val="Текст выноски Знак"/>
    <w:basedOn w:val="PO2"/>
    <w:link w:val="PO152"/>
    <w:uiPriority w:val="99"/>
    <w:semiHidden/>
    <w:rPr>
      <w:sz w:val="16"/>
      <w:szCs w:val="16"/>
      <w:shd w:val="clear"/>
      <w:rFonts w:ascii="Tahoma" w:hAnsi="Tahoma"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settings" Target="settings.xml"></Relationship><Relationship Id="rId2" Type="http://schemas.openxmlformats.org/officeDocument/2006/relationships/styles" Target="styles.xml"></Relationship><Relationship Id="rId3" Type="http://schemas.openxmlformats.org/officeDocument/2006/relationships/webSettings" Target="webSettings.xml"></Relationship><Relationship Id="rId4" Type="http://schemas.openxmlformats.org/officeDocument/2006/relationships/fontTable" Target="fontTable.xml"></Relationship><Relationship Id="rId5" Type="http://schemas.openxmlformats.org/officeDocument/2006/relationships/image" Target="media/image1.jpeg"></Relationship><Relationship Id="rId6" Type="http://schemas.openxmlformats.org/officeDocument/2006/relationships/image" Target="media/image2.jpeg"></Relationship><Relationship Id="rId7" Type="http://schemas.openxmlformats.org/officeDocument/2006/relationships/theme" Target="theme/theme1.xml"></Relationship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AppVersion>12.000</AppVersion>
  <Characters>837</Characters>
  <CharactersWithSpaces>0</CharactersWithSpaces>
  <Company>SPecialiST RePack</Company>
  <DocSecurity>0</DocSecurity>
  <HyperlinksChanged>false</HyperlinksChanged>
  <Lines>5</Lines>
  <LinksUpToDate>false</LinksUpToDate>
  <Pages>1</Pages>
  <Paragraphs>1</Paragraphs>
  <Words>125</Words>
  <TotalTime>0</TotalTime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:creator>Пользователь Windows</dc:creator>
  <cp:lastModifiedBy/>
  <dcterms:modified xsi:type="dcterms:W3CDTF">2025-10-09T05:15:00Z</dcterms:modified>
</cp:coreProperties>
</file>