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8BB" w:rsidRPr="00F46C5E" w:rsidRDefault="004718BB" w:rsidP="004718BB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46C5E">
        <w:rPr>
          <w:rFonts w:ascii="Times New Roman" w:hAnsi="Times New Roman" w:cs="Times New Roman"/>
          <w:b/>
          <w:i/>
          <w:sz w:val="24"/>
          <w:szCs w:val="24"/>
        </w:rPr>
        <w:t>Что делать, если ребёнок начал ходить в детский сад</w:t>
      </w:r>
    </w:p>
    <w:p w:rsidR="004718BB" w:rsidRPr="00F35868" w:rsidRDefault="004718BB" w:rsidP="004718BB">
      <w:pPr>
        <w:spacing w:after="0" w:line="240" w:lineRule="auto"/>
        <w:ind w:left="714"/>
        <w:jc w:val="both"/>
        <w:rPr>
          <w:rFonts w:ascii="AR BONNIE" w:hAnsi="AR BONNIE"/>
          <w:color w:val="7030A0"/>
          <w:sz w:val="24"/>
        </w:rPr>
      </w:pPr>
    </w:p>
    <w:p w:rsidR="00CC7C6E" w:rsidRPr="00F46C5E" w:rsidRDefault="00F47A94" w:rsidP="00F46C5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6C5E">
        <w:rPr>
          <w:rFonts w:ascii="Times New Roman" w:hAnsi="Times New Roman" w:cs="Times New Roman"/>
          <w:sz w:val="24"/>
          <w:szCs w:val="24"/>
        </w:rPr>
        <w:t>Р</w:t>
      </w:r>
      <w:r w:rsidR="00CC7C6E" w:rsidRPr="00F46C5E">
        <w:rPr>
          <w:rFonts w:ascii="Times New Roman" w:hAnsi="Times New Roman" w:cs="Times New Roman"/>
          <w:sz w:val="24"/>
          <w:szCs w:val="24"/>
        </w:rPr>
        <w:t>ебенок может привыкать к садику 2-3 месяца.</w:t>
      </w:r>
    </w:p>
    <w:p w:rsidR="004718BB" w:rsidRPr="00F46C5E" w:rsidRDefault="00E55BC9" w:rsidP="00F46C5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6C5E">
        <w:rPr>
          <w:rFonts w:ascii="Times New Roman" w:hAnsi="Times New Roman" w:cs="Times New Roman"/>
          <w:sz w:val="24"/>
          <w:szCs w:val="24"/>
        </w:rPr>
        <w:t>В первые дни не следует оставлять малыша в детском саду больше 2-х часов. Время пребывания нужно увели</w:t>
      </w:r>
      <w:r w:rsidR="00EC0353" w:rsidRPr="00F46C5E">
        <w:rPr>
          <w:rFonts w:ascii="Times New Roman" w:hAnsi="Times New Roman" w:cs="Times New Roman"/>
          <w:sz w:val="24"/>
          <w:szCs w:val="24"/>
        </w:rPr>
        <w:t>чивать постепенно. По прошествии</w:t>
      </w:r>
      <w:r w:rsidRPr="00F46C5E">
        <w:rPr>
          <w:rFonts w:ascii="Times New Roman" w:hAnsi="Times New Roman" w:cs="Times New Roman"/>
          <w:sz w:val="24"/>
          <w:szCs w:val="24"/>
        </w:rPr>
        <w:t xml:space="preserve"> 2-3 или 4 недель, учитывая желание малыша, можно оставлять на целый день. </w:t>
      </w:r>
    </w:p>
    <w:p w:rsidR="004718BB" w:rsidRPr="00F46C5E" w:rsidRDefault="004718BB" w:rsidP="00F46C5E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</w:rPr>
      </w:pPr>
      <w:r w:rsidRPr="00F46C5E">
        <w:rPr>
          <w:rFonts w:ascii="Times New Roman" w:hAnsi="Times New Roman" w:cs="Times New Roman"/>
          <w:sz w:val="24"/>
        </w:rPr>
        <w:t>Сообщите воспитателям о привычках и склонностях ребенка.</w:t>
      </w:r>
    </w:p>
    <w:p w:rsidR="00794DC7" w:rsidRPr="00F46C5E" w:rsidRDefault="004718BB" w:rsidP="00F46C5E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</w:rPr>
      </w:pPr>
      <w:r w:rsidRPr="00F46C5E">
        <w:rPr>
          <w:rFonts w:ascii="Times New Roman" w:hAnsi="Times New Roman" w:cs="Times New Roman"/>
          <w:sz w:val="24"/>
        </w:rPr>
        <w:t>Поддерживайте дома спокойную обстановку, не собирайте шумные компании.</w:t>
      </w:r>
    </w:p>
    <w:p w:rsidR="004718BB" w:rsidRPr="00F46C5E" w:rsidRDefault="00F46C5E" w:rsidP="00F46C5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6C5E">
        <w:rPr>
          <w:rFonts w:ascii="Times New Roman" w:hAnsi="Times New Roman" w:cs="Times New Roman"/>
          <w:sz w:val="24"/>
          <w:szCs w:val="24"/>
        </w:rPr>
        <w:t xml:space="preserve">Родители </w:t>
      </w:r>
      <w:r w:rsidR="00794DC7" w:rsidRPr="00F46C5E">
        <w:rPr>
          <w:rFonts w:ascii="Times New Roman" w:hAnsi="Times New Roman" w:cs="Times New Roman"/>
          <w:sz w:val="24"/>
          <w:szCs w:val="24"/>
        </w:rPr>
        <w:t>бывают напуганы плаксивостью ребенка, растеряны, ведь дома он охотно соглашается идти в детский сад. Плаксивость – нормальное состояние дошкольника в период адаптации. При терпеливом отношении взрослых она может пройти сама собой.</w:t>
      </w:r>
    </w:p>
    <w:p w:rsidR="004718BB" w:rsidRPr="00F46C5E" w:rsidRDefault="004718BB" w:rsidP="00F46C5E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</w:rPr>
      </w:pPr>
      <w:r w:rsidRPr="00F46C5E">
        <w:rPr>
          <w:rFonts w:ascii="Times New Roman" w:hAnsi="Times New Roman" w:cs="Times New Roman"/>
          <w:sz w:val="24"/>
        </w:rPr>
        <w:t>Будьте внимательны к ребёнку, заботливы и терпеливы.</w:t>
      </w:r>
    </w:p>
    <w:p w:rsidR="00456C42" w:rsidRPr="00F35868" w:rsidRDefault="00456C42" w:rsidP="00134219">
      <w:pPr>
        <w:ind w:left="284"/>
        <w:rPr>
          <w:color w:val="7030A0"/>
        </w:rPr>
      </w:pPr>
    </w:p>
    <w:p w:rsidR="004718BB" w:rsidRDefault="004718BB" w:rsidP="00F46C5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774826" cy="1675534"/>
            <wp:effectExtent l="0" t="0" r="0" b="0"/>
            <wp:docPr id="1" name="Рисунок 1" descr="http://sempark.ru/images/news/lyubimch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empark.ru/images/news/lyubimchi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091" cy="1681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6C5E" w:rsidRDefault="00E55BC9" w:rsidP="002C7E98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  <w:r w:rsidRPr="002C7E98">
        <w:rPr>
          <w:rFonts w:ascii="Times New Roman" w:hAnsi="Times New Roman" w:cs="Times New Roman"/>
          <w:b/>
          <w:i/>
          <w:sz w:val="28"/>
        </w:rPr>
        <w:t xml:space="preserve">     </w:t>
      </w:r>
    </w:p>
    <w:p w:rsidR="00F46C5E" w:rsidRDefault="00E55BC9" w:rsidP="002C7E98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  <w:r w:rsidRPr="002C7E98">
        <w:rPr>
          <w:rFonts w:ascii="Times New Roman" w:hAnsi="Times New Roman" w:cs="Times New Roman"/>
          <w:b/>
          <w:i/>
          <w:sz w:val="28"/>
        </w:rPr>
        <w:t xml:space="preserve"> </w:t>
      </w:r>
    </w:p>
    <w:p w:rsidR="004718BB" w:rsidRPr="00F46C5E" w:rsidRDefault="004718BB" w:rsidP="002C7E98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46C5E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Как родители могут помочь своему ребенку </w:t>
      </w:r>
    </w:p>
    <w:p w:rsidR="004718BB" w:rsidRPr="00F46C5E" w:rsidRDefault="002C7E98" w:rsidP="002C7E98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46C5E">
        <w:rPr>
          <w:rFonts w:ascii="Times New Roman" w:hAnsi="Times New Roman" w:cs="Times New Roman"/>
          <w:b/>
          <w:i/>
          <w:sz w:val="24"/>
          <w:szCs w:val="24"/>
        </w:rPr>
        <w:t>в период адаптации к ДОУ</w:t>
      </w:r>
    </w:p>
    <w:p w:rsidR="004718BB" w:rsidRPr="00F46C5E" w:rsidRDefault="004718BB" w:rsidP="002C7E98">
      <w:pPr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6C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Важен Ваш уверенный, позитивный </w:t>
      </w:r>
      <w:r w:rsidR="00B84C89" w:rsidRPr="00F46C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F46C5E">
        <w:rPr>
          <w:rFonts w:ascii="Times New Roman" w:hAnsi="Times New Roman" w:cs="Times New Roman"/>
          <w:color w:val="000000" w:themeColor="text1"/>
          <w:sz w:val="24"/>
          <w:szCs w:val="24"/>
        </w:rPr>
        <w:t>настрой на детский сад.</w:t>
      </w:r>
      <w:r w:rsidR="00B84C89" w:rsidRPr="00F46C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Каждый день необходимо спрашивать у ребенка о том, как прошел день, какие он получил впечатления. Обязательно нужно акцентировать внимание на положительных моментах, так как именно родители такими короткими замечаниями способны сформировать позитивное отношение к ДОУ.</w:t>
      </w:r>
    </w:p>
    <w:p w:rsidR="004718BB" w:rsidRPr="00F46C5E" w:rsidRDefault="00F47A94" w:rsidP="002C7E98">
      <w:pPr>
        <w:spacing w:after="0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6C5E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46976" behindDoc="0" locked="0" layoutInCell="1" allowOverlap="1">
            <wp:simplePos x="0" y="0"/>
            <wp:positionH relativeFrom="column">
              <wp:posOffset>3750945</wp:posOffset>
            </wp:positionH>
            <wp:positionV relativeFrom="paragraph">
              <wp:posOffset>104775</wp:posOffset>
            </wp:positionV>
            <wp:extent cx="2914650" cy="2305050"/>
            <wp:effectExtent l="19050" t="0" r="0" b="0"/>
            <wp:wrapThrough wrapText="bothSides">
              <wp:wrapPolygon edited="0">
                <wp:start x="-141" y="0"/>
                <wp:lineTo x="-141" y="21421"/>
                <wp:lineTo x="21600" y="21421"/>
                <wp:lineTo x="21600" y="0"/>
                <wp:lineTo x="-141" y="0"/>
              </wp:wrapPolygon>
            </wp:wrapThrough>
            <wp:docPr id="5" name="Рисунок 5" descr="http://simdou102.crimea-school.ru/sites/default/files/images/6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imdou102.crimea-school.ru/sites/default/files/images/6_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718BB" w:rsidRPr="00F46C5E">
        <w:rPr>
          <w:rFonts w:ascii="Times New Roman" w:hAnsi="Times New Roman" w:cs="Times New Roman"/>
          <w:color w:val="000000" w:themeColor="text1"/>
          <w:sz w:val="24"/>
          <w:szCs w:val="24"/>
        </w:rPr>
        <w:t>2. Рассказывайте ребёнку, что хорошего и интересного его ждёт в детском саду.</w:t>
      </w:r>
    </w:p>
    <w:p w:rsidR="004718BB" w:rsidRPr="00F46C5E" w:rsidRDefault="004718BB" w:rsidP="002C7E98">
      <w:pPr>
        <w:spacing w:after="0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6C5E">
        <w:rPr>
          <w:rFonts w:ascii="Times New Roman" w:hAnsi="Times New Roman" w:cs="Times New Roman"/>
          <w:color w:val="000000" w:themeColor="text1"/>
          <w:sz w:val="24"/>
          <w:szCs w:val="24"/>
        </w:rPr>
        <w:t>3. Дайте ребенку с собой его любимую игрушку или домашний предмет.</w:t>
      </w:r>
    </w:p>
    <w:p w:rsidR="004718BB" w:rsidRPr="00F46C5E" w:rsidRDefault="004718BB" w:rsidP="002C7E98">
      <w:pPr>
        <w:spacing w:after="0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6C5E">
        <w:rPr>
          <w:rFonts w:ascii="Times New Roman" w:hAnsi="Times New Roman" w:cs="Times New Roman"/>
          <w:color w:val="000000" w:themeColor="text1"/>
          <w:sz w:val="24"/>
          <w:szCs w:val="24"/>
        </w:rPr>
        <w:t>4. Придумайте и отрепетируйте несколько разных способов прощания (воздушный поцелуй, поглаживание по спинке и т.д.).</w:t>
      </w:r>
    </w:p>
    <w:p w:rsidR="004718BB" w:rsidRPr="00F46C5E" w:rsidRDefault="004718BB" w:rsidP="002C7E98">
      <w:pPr>
        <w:spacing w:after="0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6C5E">
        <w:rPr>
          <w:rFonts w:ascii="Times New Roman" w:hAnsi="Times New Roman" w:cs="Times New Roman"/>
          <w:color w:val="000000" w:themeColor="text1"/>
          <w:sz w:val="24"/>
          <w:szCs w:val="24"/>
        </w:rPr>
        <w:t>5. После детского сада погуляйте с ребёнком в парке, на детской площадке, поиграйте в подвижные игры.</w:t>
      </w:r>
    </w:p>
    <w:p w:rsidR="004718BB" w:rsidRPr="00F46C5E" w:rsidRDefault="004718BB" w:rsidP="002C7E98">
      <w:pPr>
        <w:spacing w:after="0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6C5E">
        <w:rPr>
          <w:rFonts w:ascii="Times New Roman" w:hAnsi="Times New Roman" w:cs="Times New Roman"/>
          <w:color w:val="000000" w:themeColor="text1"/>
          <w:sz w:val="24"/>
          <w:szCs w:val="24"/>
        </w:rPr>
        <w:t>6. Устройте небольшой семейный праздник вечером.</w:t>
      </w:r>
    </w:p>
    <w:p w:rsidR="00F47A94" w:rsidRDefault="00F46C5E" w:rsidP="00E11CA2">
      <w:pPr>
        <w:jc w:val="both"/>
        <w:rPr>
          <w:rFonts w:ascii="Times New Roman" w:hAnsi="Times New Roman" w:cs="Times New Roman"/>
          <w:b/>
          <w:i/>
          <w:sz w:val="24"/>
          <w:szCs w:val="26"/>
        </w:rPr>
      </w:pPr>
      <w:r>
        <w:rPr>
          <w:rFonts w:ascii="Times New Roman" w:hAnsi="Times New Roman" w:cs="Times New Roman"/>
          <w:b/>
          <w:i/>
          <w:noProof/>
          <w:sz w:val="24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 wp14:anchorId="5D28576E" wp14:editId="6FAF0CD2">
            <wp:simplePos x="0" y="0"/>
            <wp:positionH relativeFrom="column">
              <wp:posOffset>589915</wp:posOffset>
            </wp:positionH>
            <wp:positionV relativeFrom="paragraph">
              <wp:posOffset>120650</wp:posOffset>
            </wp:positionV>
            <wp:extent cx="2315845" cy="1591310"/>
            <wp:effectExtent l="0" t="0" r="0" b="0"/>
            <wp:wrapThrough wrapText="bothSides">
              <wp:wrapPolygon edited="0">
                <wp:start x="0" y="0"/>
                <wp:lineTo x="0" y="21462"/>
                <wp:lineTo x="21499" y="21462"/>
                <wp:lineTo x="21499" y="0"/>
                <wp:lineTo x="0" y="0"/>
              </wp:wrapPolygon>
            </wp:wrapThrough>
            <wp:docPr id="2" name="Рисунок 2" descr="http://gopsy.ru/wp-content/uploads/2014/06/%D1%85%D0%BB%D1%83%D1%81%D1%8B-700x5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psy.ru/wp-content/uploads/2014/06/%D1%85%D0%BB%D1%83%D1%81%D1%8B-700x52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845" cy="159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47A94" w:rsidRDefault="00F47A94" w:rsidP="00E11CA2">
      <w:pPr>
        <w:jc w:val="both"/>
        <w:rPr>
          <w:rFonts w:ascii="Times New Roman" w:hAnsi="Times New Roman" w:cs="Times New Roman"/>
          <w:b/>
          <w:i/>
          <w:sz w:val="24"/>
          <w:szCs w:val="26"/>
        </w:rPr>
      </w:pPr>
    </w:p>
    <w:p w:rsidR="00F47A94" w:rsidRDefault="00F47A94" w:rsidP="00E11CA2">
      <w:pPr>
        <w:jc w:val="both"/>
        <w:rPr>
          <w:rFonts w:ascii="Times New Roman" w:hAnsi="Times New Roman" w:cs="Times New Roman"/>
          <w:b/>
          <w:i/>
          <w:sz w:val="24"/>
          <w:szCs w:val="26"/>
        </w:rPr>
      </w:pPr>
    </w:p>
    <w:p w:rsidR="00F47A94" w:rsidRDefault="00F47A94" w:rsidP="00E11CA2">
      <w:pPr>
        <w:jc w:val="both"/>
        <w:rPr>
          <w:rFonts w:ascii="Times New Roman" w:hAnsi="Times New Roman" w:cs="Times New Roman"/>
          <w:b/>
          <w:i/>
          <w:sz w:val="24"/>
          <w:szCs w:val="26"/>
        </w:rPr>
      </w:pPr>
    </w:p>
    <w:p w:rsidR="00E11CA2" w:rsidRDefault="00E11CA2" w:rsidP="00E11CA2">
      <w:pPr>
        <w:jc w:val="both"/>
        <w:rPr>
          <w:rFonts w:ascii="Times New Roman" w:hAnsi="Times New Roman" w:cs="Times New Roman"/>
          <w:b/>
          <w:i/>
          <w:sz w:val="24"/>
          <w:szCs w:val="26"/>
        </w:rPr>
      </w:pPr>
    </w:p>
    <w:p w:rsidR="00F47A94" w:rsidRDefault="00F47A94" w:rsidP="00EE0599">
      <w:pPr>
        <w:jc w:val="both"/>
        <w:rPr>
          <w:rFonts w:ascii="Times New Roman" w:hAnsi="Times New Roman" w:cs="Times New Roman"/>
          <w:b/>
          <w:i/>
          <w:sz w:val="24"/>
          <w:szCs w:val="26"/>
        </w:rPr>
      </w:pPr>
    </w:p>
    <w:p w:rsidR="00F47A94" w:rsidRPr="00F46C5E" w:rsidRDefault="00E11CA2" w:rsidP="00EE0599">
      <w:pPr>
        <w:spacing w:line="240" w:lineRule="auto"/>
        <w:ind w:left="360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6"/>
        </w:rPr>
      </w:pPr>
      <w:r w:rsidRPr="00F46C5E">
        <w:rPr>
          <w:rFonts w:ascii="Times New Roman" w:hAnsi="Times New Roman" w:cs="Times New Roman"/>
          <w:b/>
          <w:i/>
          <w:color w:val="000000" w:themeColor="text1"/>
          <w:sz w:val="24"/>
          <w:szCs w:val="26"/>
        </w:rPr>
        <w:t>Демонстрируйте ребенку свою любовь и заботу.</w:t>
      </w:r>
    </w:p>
    <w:p w:rsidR="00E11CA2" w:rsidRPr="00F46C5E" w:rsidRDefault="00E11CA2" w:rsidP="00EE0599">
      <w:pPr>
        <w:spacing w:line="240" w:lineRule="auto"/>
        <w:ind w:left="360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6"/>
        </w:rPr>
      </w:pPr>
      <w:r w:rsidRPr="00F46C5E">
        <w:rPr>
          <w:rFonts w:ascii="Times New Roman" w:hAnsi="Times New Roman" w:cs="Times New Roman"/>
          <w:b/>
          <w:i/>
          <w:color w:val="000000" w:themeColor="text1"/>
          <w:sz w:val="24"/>
          <w:szCs w:val="26"/>
        </w:rPr>
        <w:t>Будь</w:t>
      </w:r>
      <w:r w:rsidR="00EE0599" w:rsidRPr="00F46C5E">
        <w:rPr>
          <w:rFonts w:ascii="Times New Roman" w:hAnsi="Times New Roman" w:cs="Times New Roman"/>
          <w:b/>
          <w:i/>
          <w:color w:val="000000" w:themeColor="text1"/>
          <w:sz w:val="24"/>
          <w:szCs w:val="26"/>
        </w:rPr>
        <w:t xml:space="preserve">те терпеливы и у Вас вместе все </w:t>
      </w:r>
      <w:r w:rsidRPr="00F46C5E">
        <w:rPr>
          <w:rFonts w:ascii="Times New Roman" w:hAnsi="Times New Roman" w:cs="Times New Roman"/>
          <w:b/>
          <w:i/>
          <w:color w:val="000000" w:themeColor="text1"/>
          <w:sz w:val="24"/>
          <w:szCs w:val="26"/>
        </w:rPr>
        <w:t>получится!!!</w:t>
      </w:r>
    </w:p>
    <w:p w:rsidR="00E11CA2" w:rsidRDefault="00E11CA2" w:rsidP="004718BB">
      <w:pPr>
        <w:ind w:left="360"/>
        <w:jc w:val="both"/>
        <w:rPr>
          <w:rFonts w:ascii="Times New Roman" w:hAnsi="Times New Roman" w:cs="Times New Roman"/>
          <w:b/>
          <w:i/>
          <w:sz w:val="24"/>
          <w:szCs w:val="26"/>
        </w:rPr>
      </w:pPr>
    </w:p>
    <w:p w:rsidR="00F46C5E" w:rsidRDefault="00F46C5E" w:rsidP="004718BB">
      <w:pPr>
        <w:ind w:left="360"/>
        <w:jc w:val="both"/>
        <w:rPr>
          <w:rFonts w:ascii="Times New Roman" w:hAnsi="Times New Roman" w:cs="Times New Roman"/>
          <w:b/>
          <w:i/>
          <w:sz w:val="24"/>
          <w:szCs w:val="26"/>
        </w:rPr>
      </w:pPr>
    </w:p>
    <w:p w:rsidR="00F46C5E" w:rsidRDefault="00F46C5E" w:rsidP="004718BB">
      <w:pPr>
        <w:ind w:left="360"/>
        <w:jc w:val="both"/>
        <w:rPr>
          <w:rFonts w:ascii="Times New Roman" w:hAnsi="Times New Roman" w:cs="Times New Roman"/>
          <w:b/>
          <w:i/>
          <w:sz w:val="24"/>
          <w:szCs w:val="26"/>
        </w:rPr>
      </w:pPr>
    </w:p>
    <w:p w:rsidR="00F46C5E" w:rsidRDefault="00F46C5E" w:rsidP="004718BB">
      <w:pPr>
        <w:ind w:left="360"/>
        <w:jc w:val="both"/>
        <w:rPr>
          <w:rFonts w:ascii="Times New Roman" w:hAnsi="Times New Roman" w:cs="Times New Roman"/>
          <w:b/>
          <w:i/>
          <w:sz w:val="24"/>
          <w:szCs w:val="26"/>
        </w:rPr>
      </w:pPr>
    </w:p>
    <w:p w:rsidR="00F46C5E" w:rsidRDefault="00F46C5E" w:rsidP="004718BB">
      <w:pPr>
        <w:ind w:left="360"/>
        <w:jc w:val="both"/>
        <w:rPr>
          <w:rFonts w:ascii="Times New Roman" w:hAnsi="Times New Roman" w:cs="Times New Roman"/>
          <w:b/>
          <w:i/>
          <w:sz w:val="24"/>
          <w:szCs w:val="26"/>
        </w:rPr>
      </w:pPr>
    </w:p>
    <w:p w:rsidR="00F47A94" w:rsidRDefault="00FA5CE8" w:rsidP="00F47A94">
      <w:pPr>
        <w:jc w:val="both"/>
        <w:rPr>
          <w:rFonts w:ascii="Times New Roman" w:hAnsi="Times New Roman" w:cs="Times New Roman"/>
          <w:b/>
          <w:i/>
          <w:sz w:val="24"/>
          <w:szCs w:val="26"/>
        </w:rPr>
      </w:pPr>
      <w:r>
        <w:rPr>
          <w:rFonts w:ascii="Times New Roman" w:hAnsi="Times New Roman" w:cs="Times New Roman"/>
          <w:b/>
          <w:i/>
          <w:sz w:val="24"/>
          <w:szCs w:val="2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22.75pt;height:55.5pt" fillcolor="#369" stroked="f">
            <v:shadow on="t" color="#b2b2b2" opacity="52429f" offset="3pt"/>
            <v:textpath style="font-family:&quot;Times New Roman&quot;;font-size:14pt;v-text-kern:t" trim="t" fitpath="t" string="Адаптация ребенка в ДОУ"/>
          </v:shape>
        </w:pict>
      </w:r>
    </w:p>
    <w:p w:rsidR="00D75D32" w:rsidRDefault="00D75D32" w:rsidP="00D75D32">
      <w:pPr>
        <w:jc w:val="both"/>
        <w:rPr>
          <w:rFonts w:ascii="Times New Roman" w:hAnsi="Times New Roman" w:cs="Times New Roman"/>
          <w:b/>
          <w:i/>
          <w:sz w:val="24"/>
          <w:szCs w:val="26"/>
        </w:rPr>
      </w:pPr>
    </w:p>
    <w:p w:rsidR="00F35868" w:rsidRPr="00F46C5E" w:rsidRDefault="00C071F0" w:rsidP="00C071F0">
      <w:pPr>
        <w:spacing w:after="0"/>
        <w:jc w:val="right"/>
        <w:rPr>
          <w:rFonts w:ascii="Times New Roman" w:hAnsi="Times New Roman" w:cs="Times New Roman"/>
          <w:b/>
          <w:i/>
          <w:color w:val="002060"/>
          <w:sz w:val="24"/>
          <w:szCs w:val="26"/>
        </w:rPr>
      </w:pPr>
      <w:r w:rsidRPr="00F46C5E">
        <w:rPr>
          <w:rFonts w:ascii="Times New Roman" w:hAnsi="Times New Roman" w:cs="Times New Roman"/>
          <w:b/>
          <w:i/>
          <w:color w:val="002060"/>
          <w:sz w:val="24"/>
          <w:szCs w:val="26"/>
        </w:rPr>
        <w:t>Составила:</w:t>
      </w:r>
    </w:p>
    <w:p w:rsidR="00C071F0" w:rsidRPr="00F46C5E" w:rsidRDefault="00C071F0" w:rsidP="00C071F0">
      <w:pPr>
        <w:spacing w:after="0"/>
        <w:jc w:val="right"/>
        <w:rPr>
          <w:rFonts w:ascii="Times New Roman" w:hAnsi="Times New Roman" w:cs="Times New Roman"/>
          <w:b/>
          <w:i/>
          <w:color w:val="002060"/>
          <w:sz w:val="24"/>
          <w:szCs w:val="26"/>
        </w:rPr>
      </w:pPr>
      <w:r w:rsidRPr="00F46C5E">
        <w:rPr>
          <w:rFonts w:ascii="Times New Roman" w:hAnsi="Times New Roman" w:cs="Times New Roman"/>
          <w:b/>
          <w:i/>
          <w:color w:val="002060"/>
          <w:sz w:val="24"/>
          <w:szCs w:val="26"/>
        </w:rPr>
        <w:t>Педагог-психолог</w:t>
      </w:r>
    </w:p>
    <w:p w:rsidR="00C071F0" w:rsidRPr="00F46C5E" w:rsidRDefault="00C071F0" w:rsidP="00C071F0">
      <w:pPr>
        <w:spacing w:after="0"/>
        <w:jc w:val="right"/>
        <w:rPr>
          <w:rFonts w:ascii="Times New Roman" w:hAnsi="Times New Roman" w:cs="Times New Roman"/>
          <w:b/>
          <w:i/>
          <w:color w:val="002060"/>
          <w:sz w:val="24"/>
          <w:szCs w:val="26"/>
        </w:rPr>
      </w:pPr>
      <w:proofErr w:type="spellStart"/>
      <w:r w:rsidRPr="00F46C5E">
        <w:rPr>
          <w:rFonts w:ascii="Times New Roman" w:hAnsi="Times New Roman" w:cs="Times New Roman"/>
          <w:b/>
          <w:i/>
          <w:color w:val="002060"/>
          <w:sz w:val="24"/>
          <w:szCs w:val="26"/>
        </w:rPr>
        <w:t>Касимова</w:t>
      </w:r>
      <w:proofErr w:type="spellEnd"/>
      <w:r w:rsidRPr="00F46C5E">
        <w:rPr>
          <w:rFonts w:ascii="Times New Roman" w:hAnsi="Times New Roman" w:cs="Times New Roman"/>
          <w:b/>
          <w:i/>
          <w:color w:val="002060"/>
          <w:sz w:val="24"/>
          <w:szCs w:val="26"/>
        </w:rPr>
        <w:t xml:space="preserve"> О.Г.</w:t>
      </w:r>
    </w:p>
    <w:p w:rsidR="00871571" w:rsidRPr="002C7E98" w:rsidRDefault="00871571" w:rsidP="00871571">
      <w:pPr>
        <w:jc w:val="both"/>
        <w:rPr>
          <w:rFonts w:ascii="Times New Roman" w:hAnsi="Times New Roman" w:cs="Times New Roman"/>
          <w:i/>
          <w:color w:val="1F3864" w:themeColor="accent5" w:themeShade="80"/>
          <w:sz w:val="28"/>
          <w:szCs w:val="28"/>
        </w:rPr>
      </w:pPr>
      <w:proofErr w:type="gramStart"/>
      <w:r w:rsidRPr="002C7E98">
        <w:rPr>
          <w:rFonts w:ascii="Times New Roman" w:hAnsi="Times New Roman" w:cs="Times New Roman"/>
          <w:b/>
          <w:i/>
          <w:color w:val="1F3864" w:themeColor="accent5" w:themeShade="80"/>
          <w:sz w:val="28"/>
          <w:szCs w:val="28"/>
        </w:rPr>
        <w:t>Адаптация</w:t>
      </w:r>
      <w:r w:rsidRPr="002C7E98">
        <w:rPr>
          <w:rFonts w:ascii="Times New Roman" w:hAnsi="Times New Roman" w:cs="Times New Roman"/>
          <w:i/>
          <w:color w:val="1F3864" w:themeColor="accent5" w:themeShade="80"/>
          <w:sz w:val="28"/>
          <w:szCs w:val="28"/>
        </w:rPr>
        <w:t xml:space="preserve">  (</w:t>
      </w:r>
      <w:proofErr w:type="gramEnd"/>
      <w:r w:rsidRPr="002C7E98">
        <w:rPr>
          <w:rFonts w:ascii="Times New Roman" w:hAnsi="Times New Roman" w:cs="Times New Roman"/>
          <w:i/>
          <w:color w:val="1F3864" w:themeColor="accent5" w:themeShade="80"/>
          <w:sz w:val="28"/>
          <w:szCs w:val="28"/>
        </w:rPr>
        <w:t>от лат. «приспособляю») − это сложный процесс приспособления организма, который происходит на разных уровнях: физиологическом, социальном, психологическом.</w:t>
      </w:r>
    </w:p>
    <w:p w:rsidR="00D75D32" w:rsidRDefault="00D75D32" w:rsidP="00871571">
      <w:pPr>
        <w:framePr w:hSpace="180" w:wrap="around" w:vAnchor="text" w:hAnchor="margin" w:y="46"/>
        <w:jc w:val="both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172085</wp:posOffset>
            </wp:positionH>
            <wp:positionV relativeFrom="paragraph">
              <wp:posOffset>162560</wp:posOffset>
            </wp:positionV>
            <wp:extent cx="2971165" cy="1990725"/>
            <wp:effectExtent l="19050" t="0" r="635" b="0"/>
            <wp:wrapThrough wrapText="bothSides">
              <wp:wrapPolygon edited="0">
                <wp:start x="-138" y="0"/>
                <wp:lineTo x="-138" y="21497"/>
                <wp:lineTo x="21605" y="21497"/>
                <wp:lineTo x="21605" y="0"/>
                <wp:lineTo x="-138" y="0"/>
              </wp:wrapPolygon>
            </wp:wrapThrough>
            <wp:docPr id="4" name="Рисунок 4" descr="http://pandaland.kz/uploads/FILES/b42/b428e527f5378307da8c106552a8e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andaland.kz/uploads/FILES/b42/b428e527f5378307da8c106552a8e8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16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6"/>
          <w:szCs w:val="26"/>
        </w:rPr>
        <w:t xml:space="preserve">    </w:t>
      </w:r>
    </w:p>
    <w:p w:rsidR="00D75D32" w:rsidRDefault="00D75D32" w:rsidP="00871571">
      <w:pPr>
        <w:framePr w:hSpace="180" w:wrap="around" w:vAnchor="text" w:hAnchor="margin" w:y="46"/>
        <w:jc w:val="both"/>
        <w:rPr>
          <w:sz w:val="26"/>
          <w:szCs w:val="26"/>
        </w:rPr>
      </w:pPr>
    </w:p>
    <w:p w:rsidR="00D75D32" w:rsidRDefault="00D75D32" w:rsidP="00871571">
      <w:pPr>
        <w:framePr w:hSpace="180" w:wrap="around" w:vAnchor="text" w:hAnchor="margin" w:y="46"/>
        <w:jc w:val="both"/>
        <w:rPr>
          <w:sz w:val="26"/>
          <w:szCs w:val="26"/>
        </w:rPr>
      </w:pPr>
    </w:p>
    <w:p w:rsidR="00D75D32" w:rsidRDefault="00D75D32" w:rsidP="00871571">
      <w:pPr>
        <w:framePr w:hSpace="180" w:wrap="around" w:vAnchor="text" w:hAnchor="margin" w:y="46"/>
        <w:jc w:val="both"/>
        <w:rPr>
          <w:sz w:val="26"/>
          <w:szCs w:val="26"/>
        </w:rPr>
      </w:pPr>
    </w:p>
    <w:p w:rsidR="00D75D32" w:rsidRDefault="00D75D32" w:rsidP="00871571">
      <w:pPr>
        <w:framePr w:hSpace="180" w:wrap="around" w:vAnchor="text" w:hAnchor="margin" w:y="46"/>
        <w:jc w:val="both"/>
        <w:rPr>
          <w:sz w:val="26"/>
          <w:szCs w:val="26"/>
        </w:rPr>
      </w:pPr>
    </w:p>
    <w:p w:rsidR="00D75D32" w:rsidRDefault="00D75D32" w:rsidP="00871571">
      <w:pPr>
        <w:framePr w:hSpace="180" w:wrap="around" w:vAnchor="text" w:hAnchor="margin" w:y="46"/>
        <w:jc w:val="both"/>
        <w:rPr>
          <w:sz w:val="26"/>
          <w:szCs w:val="26"/>
        </w:rPr>
      </w:pPr>
    </w:p>
    <w:p w:rsidR="00D75D32" w:rsidRPr="002C7E98" w:rsidRDefault="00D75D32" w:rsidP="002C7E98">
      <w:pPr>
        <w:framePr w:hSpace="180" w:wrap="around" w:vAnchor="text" w:hAnchor="margin" w:y="46"/>
        <w:spacing w:after="0"/>
        <w:jc w:val="both"/>
        <w:rPr>
          <w:sz w:val="24"/>
          <w:szCs w:val="24"/>
        </w:rPr>
      </w:pPr>
    </w:p>
    <w:p w:rsidR="00DD6F60" w:rsidRPr="00DD6F60" w:rsidRDefault="00DD6F60" w:rsidP="002C7E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D6F60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Этапы адаптационного периода</w:t>
      </w:r>
    </w:p>
    <w:p w:rsidR="00DD6F60" w:rsidRPr="00DD6F60" w:rsidRDefault="00DD6F60" w:rsidP="002C7E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D6F60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1 этап – подготовка родителями ребенка к условиям детского сада</w:t>
      </w:r>
    </w:p>
    <w:p w:rsidR="00DD6F60" w:rsidRPr="00DD6F60" w:rsidRDefault="00DD6F60" w:rsidP="00334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D6F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Вопрос о том, как подготовить ребенка к поступлению в детский сад, волнует многих родителей. Если малыша не готовить к этому важному в его жизни событию, поступление в детский сад может быть сопряжено для него с неприятностями, а порой и тяжелыми переживаниями, а также вегетативными явлениями. </w:t>
      </w:r>
    </w:p>
    <w:p w:rsidR="00DD6F60" w:rsidRPr="00DD6F60" w:rsidRDefault="00DD6F60" w:rsidP="00334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D6F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Готовить ребенка к поступлению в детский сад лучше заранее. Для этого необходимо: с первых дней жизни ребенка укреплять его здоровье, приучать к режиму дня, в первую очередь необходимо привести в соответствие распорядок дня ребенка дома с режимом дошкольного учреждения. </w:t>
      </w:r>
    </w:p>
    <w:p w:rsidR="00DD6F60" w:rsidRPr="00DD6F60" w:rsidRDefault="00DD6F60" w:rsidP="00334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D6F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процессе подготовительного этапа нужно будет уделить внимание рациону питания, приучить есть разнообразные овощные блюда, творожные запеканки, рыбное суфле и т.д. </w:t>
      </w:r>
    </w:p>
    <w:p w:rsidR="00DD6F60" w:rsidRPr="00DD6F60" w:rsidRDefault="00DD6F60" w:rsidP="00334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D6F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это же время необходимо обратить внимание на формирование навыков самостоятельности. </w:t>
      </w:r>
    </w:p>
    <w:p w:rsidR="00DD6F60" w:rsidRPr="00DD6F60" w:rsidRDefault="00DD6F60" w:rsidP="003343C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D6F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 поступлении в детский сад следует говорить с ребенком как о желанном, радостном событии. </w:t>
      </w:r>
    </w:p>
    <w:p w:rsidR="00DD6F60" w:rsidRPr="00DD6F60" w:rsidRDefault="00DD6F60" w:rsidP="003343C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D6F60" w:rsidRPr="00DD6F60" w:rsidRDefault="00DD6F60" w:rsidP="003343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D6F60">
        <w:rPr>
          <w:rFonts w:ascii="Times New Roman" w:eastAsia="Calibri" w:hAnsi="Times New Roman" w:cs="Times New Roman"/>
          <w:b/>
          <w:bCs/>
          <w:i/>
          <w:sz w:val="24"/>
          <w:szCs w:val="24"/>
        </w:rPr>
        <w:lastRenderedPageBreak/>
        <w:t>2 этап – приход мамы с ребенком в группу детского сада.</w:t>
      </w:r>
    </w:p>
    <w:p w:rsidR="00DD6F60" w:rsidRPr="00DD6F60" w:rsidRDefault="00DD6F60" w:rsidP="003343C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D6F60">
        <w:rPr>
          <w:rFonts w:ascii="Times New Roman" w:eastAsia="Calibri" w:hAnsi="Times New Roman" w:cs="Times New Roman"/>
          <w:color w:val="000000"/>
          <w:sz w:val="24"/>
          <w:szCs w:val="24"/>
        </w:rPr>
        <w:t>Зде</w:t>
      </w:r>
      <w:r w:rsidR="003343CB" w:rsidRPr="003343C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сь очень важна организация </w:t>
      </w:r>
      <w:r w:rsidRPr="00DD6F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приема и первые впечатления ребенка. </w:t>
      </w:r>
    </w:p>
    <w:p w:rsidR="00DD6F60" w:rsidRPr="00DD6F60" w:rsidRDefault="00DD6F60" w:rsidP="003343C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D6F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Основная задача мамы в данной ситуации – помочь малышу в создании положительного образа воспитателя. Не следует торопить его, тормошить. Пусть привыкает. Мама помогает ребенку быстрее освоиться, поддерживает его интерес к окружающему: ― «Как мне здесь нравится!», ― «Какие забавные зверушки сидят за столом!» и т.д. </w:t>
      </w:r>
    </w:p>
    <w:p w:rsidR="002C7E98" w:rsidRPr="002C7E98" w:rsidRDefault="00DD6F60" w:rsidP="003343C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D6F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Освоившись, ребенок делает первые попытки пройтись по группе. Его тянет посмотреть, что же интересного делает воспитатель. Первую неделю ребенок приходит в детский сад и остается в группе в течение 2-3 часов. За это время он осваивает новые для него помещения, знакомится с другими детьми. </w:t>
      </w:r>
    </w:p>
    <w:p w:rsidR="002C7E98" w:rsidRPr="002C7E98" w:rsidRDefault="002C7E98" w:rsidP="003343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</w:pPr>
      <w:r w:rsidRPr="002C7E98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3 этап – постепенное привыкание.</w:t>
      </w:r>
    </w:p>
    <w:p w:rsidR="002C7E98" w:rsidRPr="002C7E98" w:rsidRDefault="002C7E98" w:rsidP="003343C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C7E9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Постепенная адаптация может включать </w:t>
      </w:r>
      <w:r w:rsidRPr="003343C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</w:t>
      </w:r>
      <w:r w:rsidRPr="002C7E9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несколько периодов. </w:t>
      </w:r>
    </w:p>
    <w:p w:rsidR="002C7E98" w:rsidRPr="002C7E98" w:rsidRDefault="002C7E98" w:rsidP="00334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C7E98">
        <w:rPr>
          <w:rFonts w:ascii="Times New Roman" w:eastAsia="Calibri" w:hAnsi="Times New Roman" w:cs="Times New Roman"/>
          <w:b/>
          <w:bCs/>
          <w:i/>
          <w:iCs/>
          <w:color w:val="000000" w:themeColor="text1"/>
          <w:sz w:val="24"/>
          <w:szCs w:val="24"/>
        </w:rPr>
        <w:t>Первый период</w:t>
      </w:r>
      <w:r w:rsidRPr="002C7E98">
        <w:rPr>
          <w:rFonts w:ascii="Times New Roman" w:eastAsia="Calibri" w:hAnsi="Times New Roman" w:cs="Times New Roman"/>
          <w:b/>
          <w:i/>
          <w:iCs/>
          <w:color w:val="984806"/>
          <w:sz w:val="24"/>
          <w:szCs w:val="24"/>
        </w:rPr>
        <w:t>:</w:t>
      </w:r>
      <w:r w:rsidRPr="002C7E9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2C7E9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Педагог побуждает ребенка включаться в новые виды деятельности, и сама активно играет с ним во все игры. </w:t>
      </w:r>
    </w:p>
    <w:p w:rsidR="002C7E98" w:rsidRPr="002C7E98" w:rsidRDefault="002C7E98" w:rsidP="003343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C7E9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Рано или поздно настает момент, когда малыш сам начинает проявлять стремление к самостоятельной игре. Когда наступает такой момент, мама может ненадолго отлучиться. Главным моментом в этой ситуации является то, что мама предупреждает ребенка о том, что она ненадолго уйдет и скоро вернется. </w:t>
      </w:r>
    </w:p>
    <w:p w:rsidR="002C7E98" w:rsidRPr="002C7E98" w:rsidRDefault="002C7E98" w:rsidP="00334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C7E98">
        <w:rPr>
          <w:rFonts w:ascii="Times New Roman" w:eastAsia="Calibri" w:hAnsi="Times New Roman" w:cs="Times New Roman"/>
          <w:b/>
          <w:bCs/>
          <w:i/>
          <w:iCs/>
          <w:color w:val="000000" w:themeColor="text1"/>
          <w:sz w:val="24"/>
          <w:szCs w:val="24"/>
        </w:rPr>
        <w:t>Второй период:</w:t>
      </w:r>
      <w:r w:rsidRPr="002C7E9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2C7E9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Постепенно малыш начинает осознавать, что новая обстановка не несет опасности. Игры и игрушки вызывают у него интерес. Любознательность и активность побуждают его отрываться от мамы на безопасное расстояние. Ребенок уже может находиться в группе, подходить к детям, играть рядом с ними. </w:t>
      </w:r>
    </w:p>
    <w:p w:rsidR="00C8026E" w:rsidRDefault="00C8026E" w:rsidP="002C7E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</w:rPr>
      </w:pPr>
    </w:p>
    <w:p w:rsidR="002C7E98" w:rsidRPr="002C7E98" w:rsidRDefault="00C8026E" w:rsidP="002C7E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</w:rPr>
        <w:lastRenderedPageBreak/>
        <w:t>2 критерии</w:t>
      </w:r>
      <w:r w:rsidR="002C7E98" w:rsidRPr="002C7E98"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</w:rPr>
        <w:t xml:space="preserve"> успешной адаптации:</w:t>
      </w:r>
    </w:p>
    <w:p w:rsidR="002C7E98" w:rsidRPr="002C7E98" w:rsidRDefault="002C7E98" w:rsidP="002C7E9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0"/>
          <w:szCs w:val="20"/>
        </w:rPr>
      </w:pPr>
      <w:r w:rsidRPr="002C7E98">
        <w:rPr>
          <w:rFonts w:ascii="Times New Roman" w:eastAsia="Calibri" w:hAnsi="Times New Roman" w:cs="Times New Roman"/>
          <w:b/>
          <w:i/>
          <w:color w:val="31849B"/>
        </w:rPr>
        <w:t xml:space="preserve">- </w:t>
      </w:r>
      <w:r w:rsidRPr="002C7E98">
        <w:rPr>
          <w:rFonts w:ascii="Times New Roman" w:eastAsia="Calibri" w:hAnsi="Times New Roman" w:cs="Times New Roman"/>
          <w:b/>
          <w:i/>
        </w:rPr>
        <w:t>внутренний комфорт</w:t>
      </w:r>
      <w:r w:rsidRPr="002C7E98">
        <w:rPr>
          <w:rFonts w:ascii="Times New Roman" w:eastAsia="Calibri" w:hAnsi="Times New Roman" w:cs="Times New Roman"/>
          <w:sz w:val="20"/>
          <w:szCs w:val="20"/>
        </w:rPr>
        <w:t xml:space="preserve"> (эмоциональная удовлетворенно</w:t>
      </w:r>
      <w:r w:rsidRPr="002C7E98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сть);</w:t>
      </w:r>
    </w:p>
    <w:p w:rsidR="002C7E98" w:rsidRPr="002C7E98" w:rsidRDefault="002C7E98" w:rsidP="002C7E9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C7E98">
        <w:rPr>
          <w:rFonts w:ascii="Times New Roman" w:eastAsia="Calibri" w:hAnsi="Times New Roman" w:cs="Times New Roman"/>
          <w:b/>
          <w:i/>
          <w:color w:val="000000" w:themeColor="text1"/>
        </w:rPr>
        <w:t>- внешняя адекватность поведения</w:t>
      </w:r>
      <w:r w:rsidRPr="002C7E98">
        <w:rPr>
          <w:rFonts w:ascii="Times New Roman" w:eastAsia="Calibri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2C7E98">
        <w:rPr>
          <w:rFonts w:ascii="Times New Roman" w:eastAsia="Calibri" w:hAnsi="Times New Roman" w:cs="Times New Roman"/>
          <w:sz w:val="20"/>
          <w:szCs w:val="20"/>
        </w:rPr>
        <w:t>(способность легко и точно выполнять новые требования).</w:t>
      </w:r>
    </w:p>
    <w:p w:rsidR="002C7E98" w:rsidRPr="002C7E98" w:rsidRDefault="002C7E98" w:rsidP="002C7E9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C7E98">
        <w:rPr>
          <w:rFonts w:ascii="Times New Roman" w:eastAsia="Calibri" w:hAnsi="Times New Roman" w:cs="Times New Roman"/>
          <w:sz w:val="20"/>
          <w:szCs w:val="20"/>
        </w:rPr>
        <w:t>С приходом в ясли у ребенка начинается новый этап в его жизни.</w:t>
      </w:r>
    </w:p>
    <w:p w:rsidR="002C7E98" w:rsidRPr="00F46C5E" w:rsidRDefault="002C7E98" w:rsidP="00F46C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</w:rPr>
      </w:pPr>
      <w:r w:rsidRPr="002C7E98">
        <w:rPr>
          <w:rFonts w:ascii="Times New Roman" w:eastAsia="Calibri" w:hAnsi="Times New Roman" w:cs="Times New Roman"/>
          <w:b/>
          <w:bCs/>
          <w:i/>
        </w:rPr>
        <w:t xml:space="preserve">Адаптационный период считается законченным, если ребенок с аппетитом ест, быстро засыпает и вовремя просыпается в бодром настроении, </w:t>
      </w:r>
      <w:r w:rsidR="00F46C5E" w:rsidRPr="00F46C5E">
        <w:rPr>
          <w:rFonts w:ascii="Times New Roman" w:eastAsia="Calibri" w:hAnsi="Times New Roman" w:cs="Times New Roman"/>
          <w:b/>
          <w:bCs/>
          <w:i/>
        </w:rPr>
        <w:t>играет один или со сверстниками.</w:t>
      </w:r>
    </w:p>
    <w:p w:rsidR="002C7E98" w:rsidRPr="00F46C5E" w:rsidRDefault="002C7E98" w:rsidP="00DD6F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2C7E98" w:rsidRPr="002C7E98" w:rsidRDefault="002C7E98" w:rsidP="002C7E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2C7E98">
        <w:rPr>
          <w:rFonts w:ascii="Times New Roman" w:eastAsia="Calibri" w:hAnsi="Times New Roman" w:cs="Times New Roman"/>
          <w:b/>
          <w:bCs/>
          <w:i/>
          <w:iCs/>
        </w:rPr>
        <w:t>Советы родителям</w:t>
      </w:r>
    </w:p>
    <w:p w:rsidR="002C7E98" w:rsidRPr="002C7E98" w:rsidRDefault="002C7E98" w:rsidP="002C7E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2C7E98">
        <w:rPr>
          <w:rFonts w:ascii="Times New Roman" w:eastAsia="Calibri" w:hAnsi="Times New Roman" w:cs="Times New Roman"/>
          <w:b/>
          <w:bCs/>
          <w:i/>
          <w:iCs/>
        </w:rPr>
        <w:t>на период адаптации детей к ДОУ</w:t>
      </w:r>
    </w:p>
    <w:p w:rsidR="002C7E98" w:rsidRPr="00FA5CE8" w:rsidRDefault="002C7E98" w:rsidP="002C7E98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bookmarkStart w:id="0" w:name="_GoBack"/>
      <w:r w:rsidRPr="00FA5CE8">
        <w:rPr>
          <w:rFonts w:ascii="Times New Roman" w:eastAsia="Calibri" w:hAnsi="Times New Roman" w:cs="Times New Roman"/>
          <w:i/>
          <w:iCs/>
        </w:rPr>
        <w:t>С</w:t>
      </w:r>
      <w:r w:rsidRPr="00FA5CE8">
        <w:rPr>
          <w:rFonts w:ascii="Times New Roman" w:eastAsia="Calibri" w:hAnsi="Times New Roman" w:cs="Times New Roman"/>
          <w:iCs/>
        </w:rPr>
        <w:t>тара</w:t>
      </w:r>
      <w:r w:rsidRPr="00FA5CE8">
        <w:rPr>
          <w:rFonts w:ascii="Times New Roman" w:eastAsia="Calibri" w:hAnsi="Times New Roman" w:cs="Times New Roman"/>
          <w:iCs/>
          <w:color w:val="000000"/>
        </w:rPr>
        <w:t>йт</w:t>
      </w:r>
      <w:bookmarkEnd w:id="0"/>
      <w:r w:rsidRPr="00FA5CE8">
        <w:rPr>
          <w:rFonts w:ascii="Times New Roman" w:eastAsia="Calibri" w:hAnsi="Times New Roman" w:cs="Times New Roman"/>
          <w:iCs/>
          <w:color w:val="000000"/>
        </w:rPr>
        <w:t>есь не нервничать, не показывать свою тревогу накануне посещения детского сада;</w:t>
      </w:r>
    </w:p>
    <w:p w:rsidR="002C7E98" w:rsidRPr="00FA5CE8" w:rsidRDefault="002C7E98" w:rsidP="002C7E98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FA5CE8">
        <w:rPr>
          <w:rFonts w:ascii="Times New Roman" w:eastAsia="Calibri" w:hAnsi="Times New Roman" w:cs="Times New Roman"/>
          <w:iCs/>
          <w:color w:val="000000"/>
        </w:rPr>
        <w:t xml:space="preserve">В выходные дни не </w:t>
      </w:r>
      <w:proofErr w:type="gramStart"/>
      <w:r w:rsidRPr="00FA5CE8">
        <w:rPr>
          <w:rFonts w:ascii="Times New Roman" w:eastAsia="Calibri" w:hAnsi="Times New Roman" w:cs="Times New Roman"/>
          <w:iCs/>
          <w:color w:val="000000"/>
        </w:rPr>
        <w:t>меняйте  режим</w:t>
      </w:r>
      <w:proofErr w:type="gramEnd"/>
      <w:r w:rsidRPr="00FA5CE8">
        <w:rPr>
          <w:rFonts w:ascii="Times New Roman" w:eastAsia="Calibri" w:hAnsi="Times New Roman" w:cs="Times New Roman"/>
          <w:iCs/>
          <w:color w:val="000000"/>
        </w:rPr>
        <w:t xml:space="preserve"> дня ребенка;</w:t>
      </w:r>
    </w:p>
    <w:p w:rsidR="002C7E98" w:rsidRPr="00FA5CE8" w:rsidRDefault="002C7E98" w:rsidP="002C7E98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FA5CE8">
        <w:rPr>
          <w:rFonts w:ascii="Times New Roman" w:eastAsia="Calibri" w:hAnsi="Times New Roman" w:cs="Times New Roman"/>
          <w:iCs/>
          <w:color w:val="000000"/>
        </w:rPr>
        <w:t xml:space="preserve">Не отучайте ребенка от вредных привычек в адаптационный период (лучше сделать это заранее); </w:t>
      </w:r>
    </w:p>
    <w:p w:rsidR="002C7E98" w:rsidRPr="00FA5CE8" w:rsidRDefault="002C7E98" w:rsidP="002C7E98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FA5CE8">
        <w:rPr>
          <w:rFonts w:ascii="Times New Roman" w:eastAsia="Calibri" w:hAnsi="Times New Roman" w:cs="Times New Roman"/>
          <w:iCs/>
          <w:color w:val="000000"/>
        </w:rPr>
        <w:t xml:space="preserve">Создайте спокойную, бесконфликтную обстановку в семье;  </w:t>
      </w:r>
    </w:p>
    <w:p w:rsidR="002C7E98" w:rsidRPr="00FA5CE8" w:rsidRDefault="002C7E98" w:rsidP="002C7E98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FA5CE8">
        <w:rPr>
          <w:rFonts w:ascii="Times New Roman" w:eastAsia="Calibri" w:hAnsi="Times New Roman" w:cs="Times New Roman"/>
          <w:iCs/>
          <w:color w:val="000000"/>
        </w:rPr>
        <w:t xml:space="preserve">Эмоционально поддерживайте малыша: чаще обнимайте, поглаживайте, называйте ласковыми именами; </w:t>
      </w:r>
    </w:p>
    <w:p w:rsidR="002C7E98" w:rsidRPr="00FA5CE8" w:rsidRDefault="002C7E98" w:rsidP="002C7E98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FA5CE8">
        <w:rPr>
          <w:rFonts w:ascii="Times New Roman" w:eastAsia="Calibri" w:hAnsi="Times New Roman" w:cs="Times New Roman"/>
          <w:iCs/>
          <w:color w:val="000000"/>
        </w:rPr>
        <w:t xml:space="preserve">Будьте терпимее к его капризам; </w:t>
      </w:r>
    </w:p>
    <w:p w:rsidR="002C7E98" w:rsidRPr="00FA5CE8" w:rsidRDefault="002C7E98" w:rsidP="002C7E98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FA5CE8">
        <w:rPr>
          <w:rFonts w:ascii="Times New Roman" w:eastAsia="Calibri" w:hAnsi="Times New Roman" w:cs="Times New Roman"/>
          <w:iCs/>
          <w:color w:val="000000"/>
        </w:rPr>
        <w:t xml:space="preserve">Выполняйте советы и рекомендации воспитателя; </w:t>
      </w:r>
    </w:p>
    <w:p w:rsidR="002C7E98" w:rsidRPr="00FA5CE8" w:rsidRDefault="002C7E98" w:rsidP="002C7E98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FA5CE8">
        <w:rPr>
          <w:rFonts w:ascii="Times New Roman" w:eastAsia="Calibri" w:hAnsi="Times New Roman" w:cs="Times New Roman"/>
          <w:iCs/>
          <w:color w:val="000000"/>
        </w:rPr>
        <w:t xml:space="preserve">Не наказывайте, </w:t>
      </w:r>
      <w:proofErr w:type="gramStart"/>
      <w:r w:rsidRPr="00FA5CE8">
        <w:rPr>
          <w:rFonts w:ascii="Times New Roman" w:eastAsia="Calibri" w:hAnsi="Times New Roman" w:cs="Times New Roman"/>
          <w:iCs/>
          <w:color w:val="000000"/>
        </w:rPr>
        <w:t>« не</w:t>
      </w:r>
      <w:proofErr w:type="gramEnd"/>
      <w:r w:rsidRPr="00FA5CE8">
        <w:rPr>
          <w:rFonts w:ascii="Times New Roman" w:eastAsia="Calibri" w:hAnsi="Times New Roman" w:cs="Times New Roman"/>
          <w:iCs/>
          <w:color w:val="000000"/>
        </w:rPr>
        <w:t xml:space="preserve"> пугайте» детским садом, забирайте домой вовремя;</w:t>
      </w:r>
    </w:p>
    <w:p w:rsidR="00F46C5E" w:rsidRPr="00FA5CE8" w:rsidRDefault="002C7E98" w:rsidP="003B1245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FA5CE8">
        <w:rPr>
          <w:rFonts w:ascii="Times New Roman" w:eastAsia="Calibri" w:hAnsi="Times New Roman" w:cs="Times New Roman"/>
          <w:iCs/>
          <w:color w:val="000000"/>
        </w:rPr>
        <w:t>Когда ребенок привыкнет к новым условиям, не принимайте его слез при расставании всерьез – это может быть вызвано просто плохим настроением.</w:t>
      </w:r>
    </w:p>
    <w:p w:rsidR="002C7E98" w:rsidRPr="00F46C5E" w:rsidRDefault="002C7E98" w:rsidP="002C7E9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46C5E">
        <w:rPr>
          <w:rFonts w:ascii="Times New Roman" w:hAnsi="Times New Roman" w:cs="Times New Roman"/>
          <w:b/>
          <w:i/>
          <w:sz w:val="24"/>
          <w:szCs w:val="24"/>
        </w:rPr>
        <w:t xml:space="preserve">Факторы, от которых </w:t>
      </w:r>
      <w:proofErr w:type="gramStart"/>
      <w:r w:rsidRPr="00F46C5E">
        <w:rPr>
          <w:rFonts w:ascii="Times New Roman" w:hAnsi="Times New Roman" w:cs="Times New Roman"/>
          <w:b/>
          <w:i/>
          <w:sz w:val="24"/>
          <w:szCs w:val="24"/>
        </w:rPr>
        <w:t>зависит  течение</w:t>
      </w:r>
      <w:proofErr w:type="gramEnd"/>
      <w:r w:rsidRPr="00F46C5E">
        <w:rPr>
          <w:rFonts w:ascii="Times New Roman" w:hAnsi="Times New Roman" w:cs="Times New Roman"/>
          <w:b/>
          <w:i/>
          <w:sz w:val="24"/>
          <w:szCs w:val="24"/>
        </w:rPr>
        <w:t xml:space="preserve"> адаптационного периода</w:t>
      </w:r>
    </w:p>
    <w:p w:rsidR="002C7E98" w:rsidRPr="00F46C5E" w:rsidRDefault="002C7E98" w:rsidP="002C7E98">
      <w:pPr>
        <w:numPr>
          <w:ilvl w:val="0"/>
          <w:numId w:val="2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6C5E">
        <w:rPr>
          <w:rFonts w:ascii="Times New Roman" w:hAnsi="Times New Roman" w:cs="Times New Roman"/>
          <w:color w:val="000000" w:themeColor="text1"/>
          <w:sz w:val="24"/>
          <w:szCs w:val="24"/>
        </w:rPr>
        <w:t>Возраст.</w:t>
      </w:r>
    </w:p>
    <w:p w:rsidR="002C7E98" w:rsidRPr="00F46C5E" w:rsidRDefault="002C7E98" w:rsidP="002C7E98">
      <w:pPr>
        <w:numPr>
          <w:ilvl w:val="0"/>
          <w:numId w:val="2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6C5E">
        <w:rPr>
          <w:rFonts w:ascii="Times New Roman" w:hAnsi="Times New Roman" w:cs="Times New Roman"/>
          <w:color w:val="000000" w:themeColor="text1"/>
          <w:sz w:val="24"/>
          <w:szCs w:val="24"/>
        </w:rPr>
        <w:t>Состояние здоровья.</w:t>
      </w:r>
    </w:p>
    <w:p w:rsidR="002C7E98" w:rsidRPr="00F46C5E" w:rsidRDefault="002C7E98" w:rsidP="002C7E98">
      <w:pPr>
        <w:numPr>
          <w:ilvl w:val="0"/>
          <w:numId w:val="2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6C5E">
        <w:rPr>
          <w:rFonts w:ascii="Times New Roman" w:hAnsi="Times New Roman" w:cs="Times New Roman"/>
          <w:color w:val="000000" w:themeColor="text1"/>
          <w:sz w:val="24"/>
          <w:szCs w:val="24"/>
        </w:rPr>
        <w:t>Уровень развития.</w:t>
      </w:r>
    </w:p>
    <w:p w:rsidR="002C7E98" w:rsidRPr="00F46C5E" w:rsidRDefault="002C7E98" w:rsidP="002C7E98">
      <w:pPr>
        <w:numPr>
          <w:ilvl w:val="0"/>
          <w:numId w:val="2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6C5E">
        <w:rPr>
          <w:rFonts w:ascii="Times New Roman" w:hAnsi="Times New Roman" w:cs="Times New Roman"/>
          <w:color w:val="000000" w:themeColor="text1"/>
          <w:sz w:val="24"/>
          <w:szCs w:val="24"/>
        </w:rPr>
        <w:t>Умение общаться со взрослыми и сверстниками.</w:t>
      </w:r>
    </w:p>
    <w:p w:rsidR="002C7E98" w:rsidRPr="00F46C5E" w:rsidRDefault="002C7E98" w:rsidP="002C7E98">
      <w:pPr>
        <w:numPr>
          <w:ilvl w:val="0"/>
          <w:numId w:val="2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proofErr w:type="gramStart"/>
      <w:r w:rsidRPr="00F46C5E">
        <w:rPr>
          <w:rFonts w:ascii="Times New Roman" w:hAnsi="Times New Roman" w:cs="Times New Roman"/>
          <w:color w:val="000000" w:themeColor="text1"/>
          <w:sz w:val="24"/>
          <w:szCs w:val="24"/>
        </w:rPr>
        <w:t>Сформированность</w:t>
      </w:r>
      <w:proofErr w:type="spellEnd"/>
      <w:r w:rsidRPr="00F46C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предметной</w:t>
      </w:r>
      <w:proofErr w:type="gramEnd"/>
      <w:r w:rsidRPr="00F46C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игровой деятельности.</w:t>
      </w:r>
    </w:p>
    <w:p w:rsidR="004718BB" w:rsidRPr="00FA5CE8" w:rsidRDefault="002C7E98" w:rsidP="004718BB">
      <w:pPr>
        <w:numPr>
          <w:ilvl w:val="0"/>
          <w:numId w:val="2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6C5E">
        <w:rPr>
          <w:rFonts w:ascii="Times New Roman" w:hAnsi="Times New Roman" w:cs="Times New Roman"/>
          <w:color w:val="000000" w:themeColor="text1"/>
          <w:sz w:val="24"/>
          <w:szCs w:val="24"/>
        </w:rPr>
        <w:t>Приближенность домашнего режима к режиму детского сада.</w:t>
      </w:r>
    </w:p>
    <w:sectPr w:rsidR="004718BB" w:rsidRPr="00FA5CE8" w:rsidSect="00871571">
      <w:pgSz w:w="16838" w:h="11906" w:orient="landscape"/>
      <w:pgMar w:top="284" w:right="284" w:bottom="284" w:left="284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 BONNIE">
    <w:altName w:val="Times New Roman"/>
    <w:charset w:val="00"/>
    <w:family w:val="auto"/>
    <w:pitch w:val="variable"/>
    <w:sig w:usb0="8000002F" w:usb1="0000000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5B22D26"/>
    <w:multiLevelType w:val="hybridMultilevel"/>
    <w:tmpl w:val="ACAE40B4"/>
    <w:lvl w:ilvl="0" w:tplc="83220FB8">
      <w:start w:val="1"/>
      <w:numFmt w:val="bullet"/>
      <w:lvlText w:val=""/>
      <w:lvlJc w:val="right"/>
      <w:rPr>
        <w:rFonts w:ascii="Wingdings" w:hAnsi="Wingdings" w:hint="default"/>
        <w:color w:val="C0000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EAD4563"/>
    <w:multiLevelType w:val="hybridMultilevel"/>
    <w:tmpl w:val="1E282CA2"/>
    <w:lvl w:ilvl="0" w:tplc="B67AD67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E8720D"/>
    <w:multiLevelType w:val="hybridMultilevel"/>
    <w:tmpl w:val="EB8050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E7B2AFC"/>
    <w:multiLevelType w:val="hybridMultilevel"/>
    <w:tmpl w:val="7D8603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CB32717"/>
    <w:multiLevelType w:val="hybridMultilevel"/>
    <w:tmpl w:val="77546382"/>
    <w:lvl w:ilvl="0" w:tplc="ED825A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4C09"/>
    <w:rsid w:val="00040BDB"/>
    <w:rsid w:val="00134219"/>
    <w:rsid w:val="001B3011"/>
    <w:rsid w:val="002C7E98"/>
    <w:rsid w:val="003343CB"/>
    <w:rsid w:val="00354228"/>
    <w:rsid w:val="003B1245"/>
    <w:rsid w:val="003F0E86"/>
    <w:rsid w:val="0040073E"/>
    <w:rsid w:val="0042594E"/>
    <w:rsid w:val="00456C42"/>
    <w:rsid w:val="004718BB"/>
    <w:rsid w:val="005F49C4"/>
    <w:rsid w:val="0060727D"/>
    <w:rsid w:val="00794DC7"/>
    <w:rsid w:val="007C31B0"/>
    <w:rsid w:val="00846E0D"/>
    <w:rsid w:val="00871571"/>
    <w:rsid w:val="008A28D0"/>
    <w:rsid w:val="008B2891"/>
    <w:rsid w:val="009F340E"/>
    <w:rsid w:val="00A15FB9"/>
    <w:rsid w:val="00A72F68"/>
    <w:rsid w:val="00AC4C09"/>
    <w:rsid w:val="00B84C89"/>
    <w:rsid w:val="00BE3BCE"/>
    <w:rsid w:val="00C071F0"/>
    <w:rsid w:val="00C52B8B"/>
    <w:rsid w:val="00C8026E"/>
    <w:rsid w:val="00CC7C6E"/>
    <w:rsid w:val="00D216FB"/>
    <w:rsid w:val="00D75D32"/>
    <w:rsid w:val="00DA1C8B"/>
    <w:rsid w:val="00DD6F60"/>
    <w:rsid w:val="00DE5444"/>
    <w:rsid w:val="00E11CA2"/>
    <w:rsid w:val="00E27302"/>
    <w:rsid w:val="00E37627"/>
    <w:rsid w:val="00E55BC9"/>
    <w:rsid w:val="00EB0952"/>
    <w:rsid w:val="00EB1D81"/>
    <w:rsid w:val="00EC0353"/>
    <w:rsid w:val="00EE0599"/>
    <w:rsid w:val="00F35868"/>
    <w:rsid w:val="00F45B70"/>
    <w:rsid w:val="00F46C5E"/>
    <w:rsid w:val="00F47A94"/>
    <w:rsid w:val="00F85A81"/>
    <w:rsid w:val="00FA5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1AFEB"/>
  <w15:docId w15:val="{EA3D05FC-9C55-4AAE-B6E1-46FD56C6C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1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18B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11CA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21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16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5E9F63-262D-4D5B-B7C3-AD5DC103E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869</Words>
  <Characters>4956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31</cp:revision>
  <cp:lastPrinted>2025-10-21T11:30:00Z</cp:lastPrinted>
  <dcterms:created xsi:type="dcterms:W3CDTF">2016-09-27T16:30:00Z</dcterms:created>
  <dcterms:modified xsi:type="dcterms:W3CDTF">2025-10-31T12:13:00Z</dcterms:modified>
</cp:coreProperties>
</file>