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D4E" w:rsidRDefault="004A1D4E" w:rsidP="004A1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proofErr w:type="spellStart"/>
      <w:r w:rsidR="00482977" w:rsidRPr="00482977">
        <w:rPr>
          <w:rFonts w:ascii="Times New Roman" w:hAnsi="Times New Roman" w:cs="Times New Roman"/>
          <w:b/>
          <w:sz w:val="28"/>
          <w:szCs w:val="28"/>
        </w:rPr>
        <w:t>Батракова</w:t>
      </w:r>
      <w:proofErr w:type="spellEnd"/>
      <w:r w:rsidR="00482977" w:rsidRPr="00482977">
        <w:rPr>
          <w:rFonts w:ascii="Times New Roman" w:hAnsi="Times New Roman" w:cs="Times New Roman"/>
          <w:b/>
          <w:sz w:val="28"/>
          <w:szCs w:val="28"/>
        </w:rPr>
        <w:t xml:space="preserve"> С.В., </w:t>
      </w:r>
    </w:p>
    <w:p w:rsidR="004A1D4E" w:rsidRDefault="004A1D4E" w:rsidP="004A1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Ветчанинова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Л.К.,</w:t>
      </w:r>
    </w:p>
    <w:p w:rsidR="00482977" w:rsidRPr="00482977" w:rsidRDefault="004A1D4E" w:rsidP="004A1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воспитатели</w:t>
      </w:r>
      <w:proofErr w:type="gramEnd"/>
    </w:p>
    <w:p w:rsidR="005C5321" w:rsidRDefault="004A1D4E" w:rsidP="004A1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482977" w:rsidRPr="00482977">
        <w:rPr>
          <w:rFonts w:ascii="Times New Roman" w:hAnsi="Times New Roman" w:cs="Times New Roman"/>
          <w:b/>
          <w:sz w:val="28"/>
          <w:szCs w:val="28"/>
        </w:rPr>
        <w:t>МБДОУ «Детский сад № 5»</w:t>
      </w:r>
    </w:p>
    <w:p w:rsidR="00482977" w:rsidRDefault="00482977" w:rsidP="00E6070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2977" w:rsidRDefault="00482977" w:rsidP="004A1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82977">
        <w:rPr>
          <w:rFonts w:ascii="Times New Roman" w:hAnsi="Times New Roman" w:cs="Times New Roman"/>
          <w:b/>
          <w:sz w:val="28"/>
          <w:szCs w:val="28"/>
        </w:rPr>
        <w:t xml:space="preserve">Особенности построения образовательной деятельности </w:t>
      </w:r>
      <w:r>
        <w:rPr>
          <w:rFonts w:ascii="Times New Roman" w:hAnsi="Times New Roman" w:cs="Times New Roman"/>
          <w:b/>
          <w:sz w:val="28"/>
          <w:szCs w:val="28"/>
        </w:rPr>
        <w:t>в группе</w:t>
      </w:r>
      <w:r w:rsidRPr="0048297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раннего возраста</w:t>
      </w:r>
    </w:p>
    <w:p w:rsidR="00482977" w:rsidRDefault="00482977" w:rsidP="004A1D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C22B2F" w:rsidRDefault="00CD7F61" w:rsidP="00E607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детей до 3 лет</w:t>
      </w:r>
      <w:r w:rsidR="00C22B2F"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особый перио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 в жизни ребёнка</w:t>
      </w:r>
      <w:r w:rsidR="00C22B2F"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темпам развития ранний возраст не имеет себе подобного в последующие периоды. Для правильн</w:t>
      </w:r>
      <w:r w:rsidR="005732BB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построения образовательной деятельности   с детьми в группе раннего возраста</w:t>
      </w:r>
      <w:r w:rsidR="00C22B2F"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знать возрастные ос</w:t>
      </w:r>
      <w:r w:rsidR="005732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обенности детей, которые отличаются от возрастных особенностей</w:t>
      </w:r>
      <w:r w:rsidR="00C22B2F"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</w:t>
      </w:r>
      <w:r w:rsidR="005732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возраста.</w:t>
      </w:r>
    </w:p>
    <w:p w:rsidR="00C22B2F" w:rsidRPr="00824BD9" w:rsidRDefault="005732BB" w:rsidP="00E607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эти особенности</w:t>
      </w:r>
      <w:r w:rsidR="00E607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2B2F" w:rsidRPr="005732BB" w:rsidRDefault="00C22B2F" w:rsidP="00E6070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2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Необходимость личной обращенности к ребенку.</w:t>
      </w:r>
    </w:p>
    <w:p w:rsidR="005732BB" w:rsidRDefault="00CD7F61" w:rsidP="00CD7F6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 возрасте</w:t>
      </w:r>
      <w:r w:rsidR="00C22B2F"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может воспринять только то воздействие взрослого, которое адресовано лично ему.</w:t>
      </w:r>
      <w:r w:rsidR="005E0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1AC9" w:rsidRDefault="005E01EE" w:rsidP="00CD7F6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воспринимает взрослого, если он обращается лично к нему. Для этого мы в своей работе с детьми используем игры потешки, где прог</w:t>
      </w:r>
      <w:r w:rsidR="00B61AC9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овариваем имя каждого ребенка:</w:t>
      </w:r>
    </w:p>
    <w:p w:rsidR="00DE1BCE" w:rsidRDefault="00DE1BCE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Алина, Миша) </w:t>
      </w:r>
      <w:r w:rsidR="00CD7F6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</w:t>
      </w:r>
    </w:p>
    <w:p w:rsidR="00DE1BCE" w:rsidRDefault="00DE1BCE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ней шубка аленька…</w:t>
      </w:r>
    </w:p>
    <w:p w:rsidR="00DE1BCE" w:rsidRDefault="00DE1BCE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1AC9" w:rsidRDefault="00B61AC9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«Пошел котик на торжок,</w:t>
      </w:r>
    </w:p>
    <w:p w:rsidR="00B61AC9" w:rsidRDefault="00B61AC9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купил котик пирожок, </w:t>
      </w:r>
    </w:p>
    <w:p w:rsidR="00B61AC9" w:rsidRDefault="00B61AC9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пошел котик на улочку, </w:t>
      </w:r>
    </w:p>
    <w:p w:rsidR="00B61AC9" w:rsidRDefault="00B61AC9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купил котик булочку. </w:t>
      </w:r>
    </w:p>
    <w:p w:rsidR="00B61AC9" w:rsidRDefault="00B61AC9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Самому бы есть, </w:t>
      </w:r>
    </w:p>
    <w:p w:rsidR="00B61AC9" w:rsidRDefault="00B61AC9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Ване (Кате,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Тане..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снесть?</w:t>
      </w:r>
    </w:p>
    <w:p w:rsidR="00B61AC9" w:rsidRDefault="00B61AC9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и сам укушу</w:t>
      </w:r>
    </w:p>
    <w:p w:rsidR="005E01EE" w:rsidRDefault="00B61AC9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и Ване отнесу. </w:t>
      </w:r>
    </w:p>
    <w:p w:rsidR="00C22B2F" w:rsidRPr="00CD7F61" w:rsidRDefault="00C22B2F" w:rsidP="00E6070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2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Неэффективность любых вербальных методов воспитания.</w:t>
      </w:r>
    </w:p>
    <w:p w:rsidR="00C22B2F" w:rsidRDefault="00C22B2F" w:rsidP="00CD7F6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этого возраста живут только настоящим. Воздействие ситуации (окружающие предметы, движения, звуки) является для них гораздо более сильным побудителем, чем значение слов взрослого. Это вовсе не значит, что с маленькими детьми не нужно говорить. Но слова воспитателя обязательно должны быть включены в контекст реальных действий, иметь яркую интонационную окраску, сопровождаться соответствующими жестами и движениями.</w:t>
      </w:r>
    </w:p>
    <w:p w:rsidR="00B61AC9" w:rsidRDefault="00B61AC9" w:rsidP="00CD7F6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воспитатель просит детей собрать игрушки, то идет и сам подбирает. Если воспитатель предлагает детям сделать кроватку для мишки. Прежде</w:t>
      </w:r>
      <w:r w:rsidR="00CD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делает кроватку сам.</w:t>
      </w:r>
    </w:p>
    <w:p w:rsidR="00CD7F61" w:rsidRDefault="00CD7F61" w:rsidP="00CD7F6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61" w:rsidRDefault="00CD7F61" w:rsidP="00CD7F6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7F61" w:rsidRPr="00824BD9" w:rsidRDefault="00CD7F61" w:rsidP="00CD7F6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B2F" w:rsidRPr="005732BB" w:rsidRDefault="00C22B2F" w:rsidP="00E6070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2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Необходимость принимать ребенка.</w:t>
      </w:r>
    </w:p>
    <w:p w:rsidR="00C22B2F" w:rsidRPr="00824BD9" w:rsidRDefault="00C22B2F" w:rsidP="00CD7F6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важно позитивное принятие и доброжелательность к детям, которое подразумевает положительное отношение независимо от того, что и как он делает.</w:t>
      </w:r>
    </w:p>
    <w:p w:rsidR="00C22B2F" w:rsidRPr="005732BB" w:rsidRDefault="00C22B2F" w:rsidP="00E6070A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32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Необходимость эмпатии</w:t>
      </w:r>
      <w:r w:rsidRPr="005732B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5732BB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условием педагогического общения с маленькими детьми является </w:t>
      </w:r>
      <w:r w:rsidRPr="0082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эмпатия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е. сочувствие и сопереживание. Эмпатия требует умения слушать другого и не только его слова, но и то, о чём он умалчивает или чего даже не осознаёт.</w:t>
      </w:r>
    </w:p>
    <w:p w:rsidR="00DD6DFF" w:rsidRDefault="006C3A4E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раннем возрасте можно наблюдать «эмоциональное заражение», один начинает плакать, остальные подхватывают. Это ярко выражается при адаптации детей. Мы читаем с детьми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смотрим сказки плоскостного театра, где можно похвалить хорошего героя, дети могут реагировать на характер музыки.  </w:t>
      </w:r>
    </w:p>
    <w:p w:rsidR="008A5A44" w:rsidRDefault="00C22B2F" w:rsidP="00DD6D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A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Учитывая возрастные и психологические особенности детей раннего возраста,</w:t>
      </w:r>
      <w:r w:rsidRP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2B2F" w:rsidRPr="00DD6DFF" w:rsidRDefault="00C22B2F" w:rsidP="008A5A44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организуемая деятельность должна быть:</w:t>
      </w:r>
      <w:r w:rsidRP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событийна (связана с каким-либо событием из личного опыта);</w:t>
      </w:r>
      <w:r w:rsidRP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— ритмична (двигательная и умственная деятельность должны чередоваться);</w:t>
      </w:r>
      <w:r w:rsidRP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— </w:t>
      </w:r>
      <w:proofErr w:type="spellStart"/>
      <w:r w:rsidRP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процессуальна</w:t>
      </w:r>
      <w:proofErr w:type="spellEnd"/>
      <w:r w:rsidRP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(развитие навыков в бытовых и игровых процессах).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с детьми данного возраста проводятся игры-занятия, в которых усвоение какого-либо материала протекает незаметно для малышей, в практической деятельности.</w:t>
      </w:r>
    </w:p>
    <w:p w:rsidR="00C22B2F" w:rsidRPr="00824BD9" w:rsidRDefault="00C22B2F" w:rsidP="00DD6D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указанных в стандарте 5 образовательных областей может быть </w:t>
      </w:r>
      <w:r w:rsid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реализовано при помощи организации разных видов детской деятельности, отвечающих возрасту.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2B2F" w:rsidRPr="00824BD9" w:rsidRDefault="00C22B2F" w:rsidP="00E607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В соответствии с ФГОС дошкольного образования основными видами деятельности для детей раннего возраста являются:</w:t>
      </w:r>
      <w:r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— предметная деятельность и игры с составными и динамическими игрушками;</w:t>
      </w:r>
      <w:r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— экспериментирование с материалами и веществам</w:t>
      </w:r>
      <w:r w:rsidR="00E6070A"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и (песок, вода, тесто и пр.);</w:t>
      </w:r>
      <w:r w:rsidR="00E6070A"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—</w:t>
      </w:r>
      <w:proofErr w:type="spellStart"/>
      <w:r w:rsidR="00E6070A"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общениесвзрослым</w:t>
      </w:r>
      <w:proofErr w:type="spellEnd"/>
      <w:r w:rsidR="00E6070A"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;</w:t>
      </w:r>
      <w:r w:rsidR="00E6070A"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—</w:t>
      </w:r>
      <w:r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совместные игры со сверстниками под руководством взрослого;</w:t>
      </w:r>
      <w:r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— самообслуживание и действия с бытовыми предмета</w:t>
      </w:r>
      <w:r w:rsidR="00E6070A"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ми-орудиями (ложка, </w:t>
      </w:r>
      <w:proofErr w:type="spellStart"/>
      <w:r w:rsidR="00E6070A"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совок,лопатка</w:t>
      </w:r>
      <w:r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и</w:t>
      </w:r>
      <w:proofErr w:type="spellEnd"/>
      <w:r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пр.);</w:t>
      </w:r>
      <w:r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— восприятие смысла музыки, сказок, сти</w:t>
      </w:r>
      <w:r w:rsidR="00E6070A"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хов, рассматривание картинок;</w:t>
      </w:r>
      <w:r w:rsidR="00E6070A"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—</w:t>
      </w:r>
      <w:proofErr w:type="spellStart"/>
      <w:r w:rsidR="00E6070A"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двигательная</w:t>
      </w:r>
      <w:r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активность</w:t>
      </w:r>
      <w:proofErr w:type="spellEnd"/>
      <w:r w:rsidRPr="00DD6DFF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Предметная деятельность и игры с составными и динамическими игрушками.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Предметно-игровая деятельность с составными и динамическими игрушками является основной в формировании познавательной активности, в развитии 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наглядно-действенного и наглядно-образного мышления детей.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составным игрушкам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относятся пирамидки, матрёшки, различные шнуровки, составные и разрезные картинки, кубики, пазлы (крупные), конструкторы (крупные), и др.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2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динамическим игрушкам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относятся юла, волчки, неваляшки, заводные игрушки, то есть те, в основе которых происходят разнообразные виды движения: кручение, кувыркание, вращение.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предметно-игровой деятельности очень важен результат действия ребенка (особенно с составными игрушками). Познавательный интерес детей как раз и поддерживается за счет понятных им собственных результативных действий. Таким образом, происходит усвоение способов действий.</w:t>
      </w:r>
    </w:p>
    <w:p w:rsidR="00C22B2F" w:rsidRPr="00824BD9" w:rsidRDefault="005732BB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Экспериментирование с материалами и веществами (песок, вода, тесто и пр.).</w:t>
      </w:r>
    </w:p>
    <w:p w:rsidR="00E6070A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со свойствами предметов происходит в практической исследовательской деятельности методом проб. В </w:t>
      </w:r>
      <w:r w:rsidR="00C777B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экспериментирования мы привлекаем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внимание детей к запахам, звукам, форме, цвету и другим свойствам предметов и объектов. Необходимо показывать правильные способы действий, а также предоставлять возможность для самостоятельного исследования. </w:t>
      </w:r>
      <w:r w:rsidR="00C77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Общение со взрослым.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Общение – это важнейшее событие в раннем возрасте и основная форма воспитания. Формы и содержание общения меняются по мере развития ребенка: эмоциональное общение; общение на основе понимания интонации, мимики, жестов, а затем собственно речевое общение. Речь взрослого является образцом для подражания. Для развития общения </w:t>
      </w:r>
      <w:r w:rsidR="00C77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 вопросы, словесные поручения, создание проблемно-речевых ситуаций, ролевые и коммуникативные игры, чтение стихотворений и сказок, опыты, драматизации, наблюдения.</w:t>
      </w:r>
      <w:r w:rsid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общение взрослого с ребенком выстраивается с учетом возрастных особенностей, которые мы сегодня с вами уже рассмотрели ранее: личностная </w:t>
      </w:r>
      <w:proofErr w:type="spellStart"/>
      <w:r w:rsid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адресованность</w:t>
      </w:r>
      <w:proofErr w:type="spellEnd"/>
      <w:r w:rsid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ребенку, </w:t>
      </w:r>
      <w:proofErr w:type="spellStart"/>
      <w:r w:rsid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t>эмпатия</w:t>
      </w:r>
      <w:proofErr w:type="spellEnd"/>
      <w:r w:rsidR="00DD6DFF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включенность в деятельность, т.е. общение не может быть оторвано от деятельности.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Совместные игры со сверстниками под руководством взрослого.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как детям раннего возраста еще сложно самостоятельно включаться в игры со сверстниками, педагог целенаправленно организует игровую деятельность. Для совместных игр рекомендуются коммуникативные, сюжетно-отобразительные, музыкально-ритмические игры, а также игры и упражнения с дидактическим материалом.</w:t>
      </w:r>
      <w:r w:rsidR="005732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Самообслуживание и действия с бытовыми предметами-орудиями (ложка, совок, лопатка и пр.).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Простейшие навыки самостоятельности, опрятности, аккуратности формируются в процессе режимных моментов. При этом обязательным условием является соблюдение принципа постепенного включения ребенка в какую-либо деятельность по приобретению навыков самообслуживания. 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эмоциональное вовлечение малыша к действиям с бытовыми предметами-орудиями, поэтому обучение должно происходить в игровой форме.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Восприятие смысла музыки, сказок, стихов, рассматривание картинок.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организовать цикл игровых образовательных ситуаций, направленных на развитие эмоционального мира ребенка. Особое значение в восприятии детей раннего возраста имеет наглядность. Поэтому чтение, рассказывание, слушание музыки сопровождается показом картинок, картин и игрушек.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Двигательная активность.</w:t>
      </w:r>
    </w:p>
    <w:p w:rsidR="00C22B2F" w:rsidRPr="00824BD9" w:rsidRDefault="00C22B2F" w:rsidP="00E607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организации подвижных игр и упражнений педагогом должны быть созданы условия для развития самостоятельной двигательной активн</w:t>
      </w:r>
      <w:r w:rsidR="00C77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ости детей. Для этого </w:t>
      </w:r>
      <w:r w:rsidR="00C43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обогащаем </w:t>
      </w:r>
      <w:r w:rsidR="00C4361C"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развивающую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7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предметно-пространственную 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среду игрушками-каталками, тележками, автомобилями и др., а также спортивным инвентарем и оборудованием.</w:t>
      </w:r>
    </w:p>
    <w:p w:rsidR="00E6070A" w:rsidRPr="00824BD9" w:rsidRDefault="00E6070A" w:rsidP="00DD6DF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Двигательной деятельности в группе должно отводиться самая большая часть группы- зона большой активности. Где дети раннего возраста могли поиграть, побегать. подвигаться под музыку, потанцевать, покатать мяч, попрыгать, </w:t>
      </w:r>
    </w:p>
    <w:p w:rsidR="00C22B2F" w:rsidRPr="00824BD9" w:rsidRDefault="00C22B2F" w:rsidP="00E6070A">
      <w:pPr>
        <w:shd w:val="clear" w:color="auto" w:fill="FFFFFF"/>
        <w:spacing w:before="24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всех требов</w:t>
      </w:r>
      <w:r w:rsidR="00C80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аний к построению 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 процесса</w:t>
      </w:r>
      <w:r w:rsidR="00C80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детьми</w:t>
      </w:r>
      <w:r w:rsidR="00C80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возраста</w:t>
      </w:r>
      <w:r w:rsidRPr="00824BD9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организации развивающей предметно-пространственной среды способствует решению одного из главных принципов дошкольного образования – проживание ребенком всех этапов детства, конкретно – раннего возраста.</w:t>
      </w:r>
    </w:p>
    <w:p w:rsidR="00482977" w:rsidRPr="00482977" w:rsidRDefault="00482977" w:rsidP="00E607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3B49" w:rsidRPr="009838B1" w:rsidRDefault="00A53B49" w:rsidP="00A53B4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A53B49" w:rsidRPr="009A7122" w:rsidRDefault="00A53B49" w:rsidP="00A53B49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9A7122">
        <w:rPr>
          <w:rFonts w:ascii="Times New Roman" w:hAnsi="Times New Roman"/>
          <w:b/>
          <w:sz w:val="32"/>
          <w:szCs w:val="32"/>
        </w:rPr>
        <w:t xml:space="preserve">     Ветчанинова Л.К.,              </w:t>
      </w:r>
    </w:p>
    <w:p w:rsidR="00A53B49" w:rsidRPr="00A53B49" w:rsidRDefault="00A53B49" w:rsidP="00A53B4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hAnsi="Times New Roman"/>
          <w:sz w:val="28"/>
          <w:szCs w:val="28"/>
        </w:rPr>
        <w:t>Мы хотим поделиться опытом работы по построению образовательного процесса с детьми в группе раннего возраста. Темой недели мы выбрали «Зимние забавы». В начале недели мы определили события на каждый день и задачи. Целью стало формирование интереса у детей к играм и развлечениям зимой.</w:t>
      </w:r>
    </w:p>
    <w:p w:rsidR="00A53B49" w:rsidRPr="00A53B49" w:rsidRDefault="00A53B49" w:rsidP="00A53B4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hAnsi="Times New Roman"/>
          <w:b/>
          <w:sz w:val="28"/>
          <w:szCs w:val="28"/>
        </w:rPr>
        <w:t>В понедельник</w:t>
      </w:r>
      <w:r w:rsidRPr="00A53B49">
        <w:rPr>
          <w:rFonts w:ascii="Times New Roman" w:hAnsi="Times New Roman"/>
          <w:sz w:val="28"/>
          <w:szCs w:val="28"/>
        </w:rPr>
        <w:t xml:space="preserve"> к нам пришла кукла Маша, мы ее одели и взяли ее с собой на прогулку</w:t>
      </w:r>
      <w:r w:rsidR="004F14B0">
        <w:rPr>
          <w:rFonts w:ascii="Times New Roman" w:hAnsi="Times New Roman"/>
          <w:sz w:val="28"/>
          <w:szCs w:val="28"/>
        </w:rPr>
        <w:t>. Мотивацией</w:t>
      </w:r>
      <w:r w:rsidRPr="00A53B49">
        <w:rPr>
          <w:rFonts w:ascii="Times New Roman" w:hAnsi="Times New Roman"/>
          <w:sz w:val="28"/>
          <w:szCs w:val="28"/>
        </w:rPr>
        <w:t xml:space="preserve"> было покатать на санках с горки куклу Машу. Она никогда не каталась на санках с горки.  На прогулке сделали горку для куклы и покатали ее на санках, поиграли в игру «Прокати куклу на саночках». </w:t>
      </w:r>
    </w:p>
    <w:p w:rsidR="00A53B49" w:rsidRPr="00A53B49" w:rsidRDefault="00A53B49" w:rsidP="00A53B49">
      <w:pPr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hAnsi="Times New Roman"/>
          <w:b/>
          <w:sz w:val="28"/>
          <w:szCs w:val="28"/>
        </w:rPr>
        <w:t>Для самостоятельной деятельности</w:t>
      </w:r>
      <w:r w:rsidRPr="00A53B49">
        <w:rPr>
          <w:rFonts w:ascii="Times New Roman" w:hAnsi="Times New Roman"/>
          <w:sz w:val="28"/>
          <w:szCs w:val="28"/>
        </w:rPr>
        <w:t xml:space="preserve"> группе мы детям приготовили деревянные кубики, задача: учить создавать    постройку по показу. А еще выложили тематический альбом «Зимние забавы» для рассматривания.</w:t>
      </w:r>
    </w:p>
    <w:p w:rsidR="00A53B49" w:rsidRPr="00A53B49" w:rsidRDefault="00A53B49" w:rsidP="00A53B4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hAnsi="Times New Roman"/>
          <w:b/>
          <w:sz w:val="28"/>
          <w:szCs w:val="28"/>
        </w:rPr>
        <w:lastRenderedPageBreak/>
        <w:t>Во вторник</w:t>
      </w:r>
      <w:r w:rsidRPr="00A53B49">
        <w:rPr>
          <w:rFonts w:ascii="Times New Roman" w:hAnsi="Times New Roman"/>
          <w:sz w:val="28"/>
          <w:szCs w:val="28"/>
        </w:rPr>
        <w:t xml:space="preserve"> к нам в гости пришел снеговик и предложили сделать ему друзей, целью на эту деятельность стало</w:t>
      </w:r>
      <w:r w:rsidRPr="00A53B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формирование умений у детей передавать образ снеговика (из пластилина) и умений лепить предметы, состоящие из 3 шариков.</w:t>
      </w:r>
    </w:p>
    <w:p w:rsidR="00A53B49" w:rsidRPr="00A53B49" w:rsidRDefault="00A53B49" w:rsidP="00A53B49">
      <w:pPr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hAnsi="Times New Roman"/>
          <w:b/>
          <w:sz w:val="28"/>
          <w:szCs w:val="28"/>
        </w:rPr>
        <w:t>В самостоятельной деятельности</w:t>
      </w:r>
      <w:r w:rsidRPr="00A53B49">
        <w:rPr>
          <w:rFonts w:ascii="Times New Roman" w:hAnsi="Times New Roman"/>
          <w:sz w:val="28"/>
          <w:szCs w:val="28"/>
        </w:rPr>
        <w:t xml:space="preserve"> предложили детям поиграть в дидактическую игру «Укрась снеговика». Так же для самостоятельной деятельности приготовили пластилин для лепки снеговиков. Вечером читали книгу В.Кабановой «Ледяная горка», цель этой деятельности: воспитывать интерес к книгам и их рассматриванию. </w:t>
      </w:r>
      <w:r w:rsidRPr="00A53B49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A53B49" w:rsidRPr="00A53B49" w:rsidRDefault="00A53B49" w:rsidP="00A53B4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hAnsi="Times New Roman"/>
          <w:b/>
          <w:sz w:val="28"/>
          <w:szCs w:val="28"/>
        </w:rPr>
        <w:t xml:space="preserve">В среду </w:t>
      </w:r>
      <w:r w:rsidRPr="00A53B49">
        <w:rPr>
          <w:rFonts w:ascii="Times New Roman" w:hAnsi="Times New Roman"/>
          <w:sz w:val="28"/>
          <w:szCs w:val="28"/>
        </w:rPr>
        <w:t>совместно с детьми гуашью рисовали дорожки для снеговиков, целью</w:t>
      </w:r>
      <w:r w:rsidRPr="00A53B49">
        <w:rPr>
          <w:rFonts w:ascii="Times New Roman" w:hAnsi="Times New Roman"/>
          <w:b/>
          <w:sz w:val="28"/>
          <w:szCs w:val="28"/>
        </w:rPr>
        <w:t xml:space="preserve"> </w:t>
      </w:r>
      <w:r w:rsidRPr="00A53B49">
        <w:rPr>
          <w:rFonts w:ascii="Times New Roman" w:hAnsi="Times New Roman"/>
          <w:sz w:val="28"/>
          <w:szCs w:val="28"/>
        </w:rPr>
        <w:t xml:space="preserve">стало упражнять в технике рисования гуашевыми красками и совершенствовать технику рисования кистью. </w:t>
      </w:r>
      <w:r w:rsidRPr="00A53B49">
        <w:rPr>
          <w:rFonts w:ascii="Times New Roman" w:hAnsi="Times New Roman"/>
          <w:b/>
          <w:sz w:val="28"/>
          <w:szCs w:val="28"/>
        </w:rPr>
        <w:t>В самостоятельной деятельности</w:t>
      </w:r>
      <w:r w:rsidRPr="00A53B49">
        <w:rPr>
          <w:rFonts w:ascii="Times New Roman" w:hAnsi="Times New Roman"/>
          <w:sz w:val="28"/>
          <w:szCs w:val="28"/>
        </w:rPr>
        <w:t xml:space="preserve"> рисовали дорожки гуашевыми красками, раскрашивали снеговиков. Рассматривали тематический альбом «Зимние забавы»</w:t>
      </w:r>
    </w:p>
    <w:p w:rsidR="00A53B49" w:rsidRDefault="00A53B49" w:rsidP="00A53B4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hAnsi="Times New Roman"/>
          <w:b/>
          <w:sz w:val="28"/>
          <w:szCs w:val="28"/>
        </w:rPr>
        <w:t>В четверг</w:t>
      </w:r>
      <w:r w:rsidRPr="00A53B49">
        <w:rPr>
          <w:rFonts w:ascii="Times New Roman" w:hAnsi="Times New Roman"/>
          <w:sz w:val="28"/>
          <w:szCs w:val="28"/>
        </w:rPr>
        <w:t xml:space="preserve"> экспериментировали со снегом на улице и в группе, целью было: поддерживать экспериментирование с отдельными объектами. Закрепить представления о зиме. </w:t>
      </w:r>
    </w:p>
    <w:p w:rsidR="00A53B49" w:rsidRPr="00A53B49" w:rsidRDefault="00A53B49" w:rsidP="00A53B49">
      <w:pPr>
        <w:ind w:firstLine="851"/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Во второй половине дня </w:t>
      </w:r>
      <w:r w:rsidRPr="00A53B49">
        <w:rPr>
          <w:rFonts w:ascii="Times New Roman" w:eastAsia="Times New Roman" w:hAnsi="Times New Roman"/>
          <w:sz w:val="28"/>
          <w:szCs w:val="28"/>
          <w:lang w:eastAsia="ru-RU"/>
        </w:rPr>
        <w:t>провели</w:t>
      </w:r>
      <w:r w:rsidRPr="00A53B49">
        <w:rPr>
          <w:rFonts w:ascii="Times New Roman" w:hAnsi="Times New Roman"/>
          <w:sz w:val="28"/>
          <w:szCs w:val="28"/>
        </w:rPr>
        <w:t xml:space="preserve"> </w:t>
      </w:r>
      <w:r w:rsidRPr="00A53B49">
        <w:rPr>
          <w:rFonts w:ascii="Times New Roman" w:eastAsia="Times New Roman" w:hAnsi="Times New Roman"/>
          <w:sz w:val="28"/>
          <w:szCs w:val="28"/>
          <w:lang w:eastAsia="ru-RU"/>
        </w:rPr>
        <w:t>сенсорный праздник «Легкие снежинки»</w:t>
      </w:r>
      <w:r w:rsidRPr="00A53B49">
        <w:rPr>
          <w:rFonts w:ascii="Times New Roman" w:hAnsi="Times New Roman"/>
          <w:sz w:val="28"/>
          <w:szCs w:val="28"/>
        </w:rPr>
        <w:t xml:space="preserve">, к нам приходил </w:t>
      </w:r>
      <w:r>
        <w:rPr>
          <w:rFonts w:ascii="Times New Roman" w:hAnsi="Times New Roman"/>
          <w:sz w:val="28"/>
          <w:szCs w:val="28"/>
        </w:rPr>
        <w:t>снеговик, мы</w:t>
      </w:r>
      <w:r w:rsidRPr="00A53B49">
        <w:rPr>
          <w:rFonts w:ascii="Times New Roman" w:hAnsi="Times New Roman"/>
          <w:sz w:val="28"/>
          <w:szCs w:val="28"/>
        </w:rPr>
        <w:t xml:space="preserve"> танцевали   со снежинками под музыку.</w:t>
      </w:r>
    </w:p>
    <w:p w:rsidR="00A53B49" w:rsidRPr="00A53B49" w:rsidRDefault="00A53B49" w:rsidP="00A53B49">
      <w:pPr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hAnsi="Times New Roman"/>
          <w:b/>
          <w:sz w:val="28"/>
          <w:szCs w:val="28"/>
        </w:rPr>
        <w:t>Цель</w:t>
      </w:r>
      <w:r w:rsidRPr="00A53B49">
        <w:rPr>
          <w:rFonts w:ascii="Times New Roman" w:hAnsi="Times New Roman"/>
          <w:sz w:val="28"/>
          <w:szCs w:val="28"/>
        </w:rPr>
        <w:t xml:space="preserve">: читать наизусть потешки, песенки, небольшие авторские стихи; формировать умение соотносить движения с музыкой. </w:t>
      </w:r>
      <w:r w:rsidRPr="00A53B49">
        <w:rPr>
          <w:rFonts w:ascii="Times New Roman" w:hAnsi="Times New Roman"/>
          <w:b/>
          <w:sz w:val="28"/>
          <w:szCs w:val="28"/>
        </w:rPr>
        <w:t>Для самостоятельной деятельности</w:t>
      </w:r>
      <w:r w:rsidRPr="00A53B49">
        <w:rPr>
          <w:rFonts w:ascii="Times New Roman" w:hAnsi="Times New Roman"/>
          <w:sz w:val="28"/>
          <w:szCs w:val="28"/>
        </w:rPr>
        <w:t xml:space="preserve"> мы детям приготовли наблюдение за экспериментом со снегом (таяние в тепле) и снежинки для аппликации.  </w:t>
      </w:r>
    </w:p>
    <w:p w:rsidR="00A53B49" w:rsidRPr="00A53B49" w:rsidRDefault="00A53B49" w:rsidP="00A53B49">
      <w:pPr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hAnsi="Times New Roman"/>
          <w:b/>
          <w:sz w:val="28"/>
          <w:szCs w:val="28"/>
        </w:rPr>
        <w:t>В пятницу</w:t>
      </w:r>
      <w:r w:rsidRPr="00A53B49">
        <w:rPr>
          <w:rFonts w:ascii="Times New Roman" w:hAnsi="Times New Roman"/>
          <w:sz w:val="28"/>
          <w:szCs w:val="28"/>
        </w:rPr>
        <w:t xml:space="preserve"> с ребятами читали сказку «Заюшкина избушка», а затем была драматизация сказки «Заюшкина избушка», ц</w:t>
      </w:r>
      <w:r w:rsidRPr="00A53B49">
        <w:rPr>
          <w:rFonts w:ascii="Times New Roman" w:hAnsi="Times New Roman"/>
          <w:b/>
          <w:sz w:val="28"/>
          <w:szCs w:val="28"/>
        </w:rPr>
        <w:t>елью драматизации стало</w:t>
      </w:r>
      <w:r w:rsidRPr="00A53B49">
        <w:rPr>
          <w:rFonts w:ascii="Times New Roman" w:hAnsi="Times New Roman"/>
          <w:sz w:val="28"/>
          <w:szCs w:val="28"/>
        </w:rPr>
        <w:t xml:space="preserve"> формирование у детей элементарных представлений о взаимопомощи, на примерах сказочных сюжетов и персонажей.</w:t>
      </w:r>
      <w:r w:rsidRPr="00A53B49">
        <w:rPr>
          <w:rFonts w:ascii="Times New Roman" w:hAnsi="Times New Roman"/>
          <w:b/>
          <w:sz w:val="28"/>
          <w:szCs w:val="28"/>
        </w:rPr>
        <w:t xml:space="preserve">  </w:t>
      </w:r>
      <w:r w:rsidRPr="00A53B49">
        <w:rPr>
          <w:rFonts w:ascii="Times New Roman" w:hAnsi="Times New Roman"/>
          <w:sz w:val="28"/>
          <w:szCs w:val="28"/>
        </w:rPr>
        <w:t>На прогулке с детьми мы играли в подвижную игру «Снежинки и ветер»</w:t>
      </w:r>
    </w:p>
    <w:p w:rsidR="00A53B49" w:rsidRPr="00A53B49" w:rsidRDefault="00A53B49" w:rsidP="00A53B4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53B49">
        <w:rPr>
          <w:rFonts w:ascii="Times New Roman" w:hAnsi="Times New Roman"/>
          <w:sz w:val="28"/>
          <w:szCs w:val="28"/>
        </w:rPr>
        <w:t>Таким образом, комплексно - тематическая модель позволяет выстраивать образовательный процесс в с</w:t>
      </w:r>
      <w:r>
        <w:rPr>
          <w:rFonts w:ascii="Times New Roman" w:hAnsi="Times New Roman"/>
          <w:sz w:val="28"/>
          <w:szCs w:val="28"/>
        </w:rPr>
        <w:t>оответствии с ФГОС ДО, учитывая</w:t>
      </w:r>
      <w:r w:rsidRPr="00A53B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этом, </w:t>
      </w:r>
      <w:r w:rsidRPr="00A53B49">
        <w:rPr>
          <w:rFonts w:ascii="Times New Roman" w:hAnsi="Times New Roman"/>
          <w:sz w:val="28"/>
          <w:szCs w:val="28"/>
        </w:rPr>
        <w:t>все виды детской деятельности вокруг какой-либо темы, близкой и интересной детям.</w:t>
      </w:r>
      <w:r>
        <w:rPr>
          <w:rFonts w:ascii="Times New Roman" w:hAnsi="Times New Roman"/>
          <w:sz w:val="28"/>
          <w:szCs w:val="28"/>
        </w:rPr>
        <w:t xml:space="preserve"> М</w:t>
      </w:r>
      <w:r w:rsidRPr="00A53B49">
        <w:rPr>
          <w:rFonts w:ascii="Times New Roman" w:hAnsi="Times New Roman"/>
          <w:sz w:val="28"/>
          <w:szCs w:val="28"/>
        </w:rPr>
        <w:t>ы</w:t>
      </w:r>
      <w:r w:rsidRPr="00A53B4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постарались, чтобы в развивающей предметно-пространственной среде отражалась тема н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едели «Зимние забавы», выстраивали</w:t>
      </w:r>
      <w:r w:rsidRPr="00A53B4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ее в соответствии с образовательными задачами, учитывали индивидуальные интересы и потребности детей раннего возраста.</w:t>
      </w:r>
    </w:p>
    <w:p w:rsidR="00482977" w:rsidRPr="00A53B49" w:rsidRDefault="00482977" w:rsidP="00A53B4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482977" w:rsidRPr="00A53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315556"/>
    <w:multiLevelType w:val="multilevel"/>
    <w:tmpl w:val="FBC8C7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>
    <w:nsid w:val="3D872E63"/>
    <w:multiLevelType w:val="hybridMultilevel"/>
    <w:tmpl w:val="9488D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F1"/>
    <w:rsid w:val="00482977"/>
    <w:rsid w:val="004A1D4E"/>
    <w:rsid w:val="004F14B0"/>
    <w:rsid w:val="005732BB"/>
    <w:rsid w:val="005C5321"/>
    <w:rsid w:val="005E01EE"/>
    <w:rsid w:val="006C3A4E"/>
    <w:rsid w:val="008356F1"/>
    <w:rsid w:val="008A5A44"/>
    <w:rsid w:val="009A7122"/>
    <w:rsid w:val="00A53B49"/>
    <w:rsid w:val="00B61AC9"/>
    <w:rsid w:val="00C15067"/>
    <w:rsid w:val="00C22B2F"/>
    <w:rsid w:val="00C4361C"/>
    <w:rsid w:val="00C777B2"/>
    <w:rsid w:val="00C8028E"/>
    <w:rsid w:val="00CD7F61"/>
    <w:rsid w:val="00DD6DFF"/>
    <w:rsid w:val="00DE1BCE"/>
    <w:rsid w:val="00E6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B572E-918D-4C5D-BFCE-88918221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2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2021-02-10T07:23:00Z</dcterms:created>
  <dcterms:modified xsi:type="dcterms:W3CDTF">2021-03-23T04:32:00Z</dcterms:modified>
</cp:coreProperties>
</file>